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93" w:rsidRDefault="002A5193" w:rsidP="00AD5494">
      <w:pPr>
        <w:jc w:val="center"/>
        <w:rPr>
          <w:rFonts w:ascii="Adani Regular" w:hAnsi="Adani Regular"/>
          <w:sz w:val="22"/>
          <w:szCs w:val="22"/>
        </w:rPr>
      </w:pPr>
    </w:p>
    <w:p w:rsidR="00114E4D" w:rsidRPr="00AD5494" w:rsidRDefault="00114E4D" w:rsidP="00AD5494">
      <w:pPr>
        <w:jc w:val="center"/>
        <w:rPr>
          <w:rFonts w:ascii="Adani Regular" w:hAnsi="Adani Regular"/>
          <w:sz w:val="22"/>
          <w:szCs w:val="22"/>
        </w:rPr>
      </w:pPr>
    </w:p>
    <w:p w:rsidR="002A5193" w:rsidRDefault="002A5193" w:rsidP="00AD5494">
      <w:pPr>
        <w:jc w:val="center"/>
        <w:rPr>
          <w:rFonts w:ascii="Adani Regular" w:hAnsi="Adani Regular"/>
          <w:sz w:val="22"/>
          <w:szCs w:val="22"/>
        </w:rPr>
      </w:pPr>
    </w:p>
    <w:p w:rsidR="00114E4D" w:rsidRPr="00AD5494" w:rsidRDefault="00114E4D" w:rsidP="00AD5494">
      <w:pPr>
        <w:jc w:val="center"/>
        <w:rPr>
          <w:rFonts w:ascii="Adani Regular" w:hAnsi="Adani Regular"/>
          <w:sz w:val="22"/>
          <w:szCs w:val="22"/>
        </w:rPr>
      </w:pPr>
    </w:p>
    <w:p w:rsidR="002A5193" w:rsidRPr="00AD5494" w:rsidRDefault="00E759EB" w:rsidP="00AD5494">
      <w:pPr>
        <w:jc w:val="center"/>
        <w:rPr>
          <w:rFonts w:ascii="Adani Regular" w:hAnsi="Adani Regular"/>
          <w:sz w:val="22"/>
          <w:szCs w:val="22"/>
        </w:rPr>
      </w:pPr>
      <w:r w:rsidRPr="00AD5494">
        <w:rPr>
          <w:rFonts w:ascii="Adani Regular" w:hAnsi="Adani Regular"/>
          <w:noProof/>
          <w:sz w:val="22"/>
          <w:szCs w:val="22"/>
        </w:rPr>
        <w:drawing>
          <wp:inline distT="0" distB="0" distL="0" distR="0">
            <wp:extent cx="3122930" cy="1163955"/>
            <wp:effectExtent l="19050" t="0" r="127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3122930" cy="1163955"/>
                    </a:xfrm>
                    <a:prstGeom prst="rect">
                      <a:avLst/>
                    </a:prstGeom>
                    <a:noFill/>
                    <a:ln w="9525">
                      <a:noFill/>
                      <a:miter lim="800000"/>
                      <a:headEnd/>
                      <a:tailEnd/>
                    </a:ln>
                  </pic:spPr>
                </pic:pic>
              </a:graphicData>
            </a:graphic>
          </wp:inline>
        </w:drawing>
      </w:r>
    </w:p>
    <w:p w:rsidR="002A5193" w:rsidRPr="00AD5494" w:rsidRDefault="002A5193" w:rsidP="00AD5494">
      <w:pPr>
        <w:jc w:val="center"/>
        <w:rPr>
          <w:rFonts w:ascii="Adani Regular" w:hAnsi="Adani Regular"/>
          <w:sz w:val="22"/>
          <w:szCs w:val="22"/>
        </w:rPr>
      </w:pPr>
    </w:p>
    <w:p w:rsidR="002A5193" w:rsidRPr="00D42116" w:rsidRDefault="002A5193" w:rsidP="00AD5494">
      <w:pPr>
        <w:jc w:val="center"/>
        <w:rPr>
          <w:rFonts w:ascii="Adani Regular" w:hAnsi="Adani Regular"/>
          <w:b/>
          <w:szCs w:val="22"/>
        </w:rPr>
      </w:pPr>
    </w:p>
    <w:p w:rsidR="002A5193" w:rsidRPr="000E2693" w:rsidRDefault="00D42116" w:rsidP="00AD5494">
      <w:pPr>
        <w:pStyle w:val="Title"/>
        <w:rPr>
          <w:rFonts w:ascii="Adani Regular" w:hAnsi="Adani Regular"/>
          <w:sz w:val="28"/>
          <w:szCs w:val="22"/>
        </w:rPr>
      </w:pPr>
      <w:r w:rsidRPr="000E2693">
        <w:rPr>
          <w:rFonts w:ascii="Adani Regular" w:hAnsi="Adani Regular"/>
          <w:sz w:val="28"/>
          <w:szCs w:val="22"/>
        </w:rPr>
        <w:t>UDUPI POWER CORPORATION LIMITED</w:t>
      </w:r>
    </w:p>
    <w:p w:rsidR="00475FD0" w:rsidRDefault="00D42116" w:rsidP="00D42116">
      <w:pPr>
        <w:jc w:val="center"/>
        <w:rPr>
          <w:rFonts w:ascii="Adani Regular" w:hAnsi="Adani Regular"/>
          <w:b/>
          <w:sz w:val="22"/>
          <w:szCs w:val="22"/>
        </w:rPr>
      </w:pPr>
      <w:r>
        <w:rPr>
          <w:rFonts w:ascii="Adani Regular" w:hAnsi="Adani Regular"/>
          <w:b/>
          <w:sz w:val="22"/>
          <w:szCs w:val="22"/>
        </w:rPr>
        <w:t>2 x 600 MW T</w:t>
      </w:r>
      <w:r w:rsidR="00475FD0">
        <w:rPr>
          <w:rFonts w:ascii="Adani Regular" w:hAnsi="Adani Regular"/>
          <w:b/>
          <w:sz w:val="22"/>
          <w:szCs w:val="22"/>
        </w:rPr>
        <w:t xml:space="preserve">hermal </w:t>
      </w:r>
      <w:r>
        <w:rPr>
          <w:rFonts w:ascii="Adani Regular" w:hAnsi="Adani Regular"/>
          <w:b/>
          <w:sz w:val="22"/>
          <w:szCs w:val="22"/>
        </w:rPr>
        <w:t>P</w:t>
      </w:r>
      <w:r w:rsidR="00475FD0">
        <w:rPr>
          <w:rFonts w:ascii="Adani Regular" w:hAnsi="Adani Regular"/>
          <w:b/>
          <w:sz w:val="22"/>
          <w:szCs w:val="22"/>
        </w:rPr>
        <w:t xml:space="preserve">ower </w:t>
      </w:r>
      <w:r>
        <w:rPr>
          <w:rFonts w:ascii="Adani Regular" w:hAnsi="Adani Regular"/>
          <w:b/>
          <w:sz w:val="22"/>
          <w:szCs w:val="22"/>
        </w:rPr>
        <w:t>P</w:t>
      </w:r>
      <w:r w:rsidR="00475FD0">
        <w:rPr>
          <w:rFonts w:ascii="Adani Regular" w:hAnsi="Adani Regular"/>
          <w:b/>
          <w:sz w:val="22"/>
          <w:szCs w:val="22"/>
        </w:rPr>
        <w:t>lant</w:t>
      </w:r>
      <w:r>
        <w:rPr>
          <w:rFonts w:ascii="Adani Regular" w:hAnsi="Adani Regular"/>
          <w:b/>
          <w:sz w:val="22"/>
          <w:szCs w:val="22"/>
        </w:rPr>
        <w:t xml:space="preserve">, </w:t>
      </w:r>
      <w:r w:rsidRPr="00D42116">
        <w:rPr>
          <w:rFonts w:ascii="Adani Regular" w:hAnsi="Adani Regular"/>
          <w:b/>
          <w:sz w:val="22"/>
          <w:szCs w:val="22"/>
        </w:rPr>
        <w:t xml:space="preserve">Yelluru Village, Pilar Post, </w:t>
      </w:r>
    </w:p>
    <w:p w:rsidR="002A5193" w:rsidRPr="00AD5494" w:rsidRDefault="00D42116" w:rsidP="00D42116">
      <w:pPr>
        <w:jc w:val="center"/>
        <w:rPr>
          <w:rFonts w:ascii="Adani Regular" w:hAnsi="Adani Regular"/>
          <w:sz w:val="22"/>
          <w:szCs w:val="22"/>
        </w:rPr>
      </w:pPr>
      <w:r w:rsidRPr="00D42116">
        <w:rPr>
          <w:rFonts w:ascii="Adani Regular" w:hAnsi="Adani Regular"/>
          <w:b/>
          <w:sz w:val="22"/>
          <w:szCs w:val="22"/>
        </w:rPr>
        <w:t>Padubidri, Udupi Dist. 574113, Karnataka</w:t>
      </w:r>
    </w:p>
    <w:p w:rsidR="002A5193" w:rsidRPr="00AD5494" w:rsidRDefault="002A5193" w:rsidP="00AD5494">
      <w:pPr>
        <w:rPr>
          <w:rFonts w:ascii="Adani Regular" w:hAnsi="Adani Regular"/>
          <w:sz w:val="22"/>
          <w:szCs w:val="22"/>
        </w:rPr>
      </w:pPr>
    </w:p>
    <w:p w:rsidR="002A5193" w:rsidRDefault="002A5193" w:rsidP="00AD5494">
      <w:pPr>
        <w:rPr>
          <w:rFonts w:ascii="Adani Regular" w:hAnsi="Adani Regular"/>
          <w:sz w:val="22"/>
          <w:szCs w:val="22"/>
        </w:rPr>
      </w:pPr>
    </w:p>
    <w:p w:rsidR="00D42116" w:rsidRPr="00AD5494" w:rsidRDefault="00D42116" w:rsidP="00AD5494">
      <w:pPr>
        <w:rPr>
          <w:rFonts w:ascii="Adani Regular" w:hAnsi="Adani Regular"/>
          <w:sz w:val="22"/>
          <w:szCs w:val="22"/>
        </w:rPr>
      </w:pPr>
    </w:p>
    <w:tbl>
      <w:tblPr>
        <w:tblW w:w="0" w:type="auto"/>
        <w:jc w:val="center"/>
        <w:tblInd w:w="-10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28"/>
      </w:tblGrid>
      <w:tr w:rsidR="002A5193" w:rsidRPr="00AD5494" w:rsidTr="006F619F">
        <w:trPr>
          <w:trHeight w:val="327"/>
          <w:jc w:val="center"/>
        </w:trPr>
        <w:tc>
          <w:tcPr>
            <w:tcW w:w="7128" w:type="dxa"/>
            <w:shd w:val="solid" w:color="000000" w:fill="FFFFFF"/>
          </w:tcPr>
          <w:p w:rsidR="002A5193" w:rsidRPr="00AD5494" w:rsidRDefault="002A5193" w:rsidP="00261D31">
            <w:pPr>
              <w:pStyle w:val="Heading4"/>
              <w:jc w:val="center"/>
              <w:rPr>
                <w:rFonts w:ascii="Adani Regular" w:hAnsi="Adani Regular"/>
                <w:b w:val="0"/>
                <w:sz w:val="22"/>
                <w:szCs w:val="22"/>
              </w:rPr>
            </w:pPr>
            <w:r w:rsidRPr="00AD5494">
              <w:rPr>
                <w:rFonts w:ascii="Adani Regular" w:hAnsi="Adani Regular"/>
                <w:b w:val="0"/>
                <w:sz w:val="22"/>
                <w:szCs w:val="22"/>
              </w:rPr>
              <w:t xml:space="preserve">  </w:t>
            </w:r>
            <w:r w:rsidR="00C537C2" w:rsidRPr="00AD5494">
              <w:rPr>
                <w:rFonts w:ascii="Adani Regular" w:hAnsi="Adani Regular"/>
                <w:b w:val="0"/>
                <w:sz w:val="22"/>
                <w:szCs w:val="22"/>
              </w:rPr>
              <w:t xml:space="preserve">  </w:t>
            </w:r>
            <w:proofErr w:type="gramStart"/>
            <w:r w:rsidR="00C537C2" w:rsidRPr="00D42116">
              <w:rPr>
                <w:rFonts w:ascii="Adani Regular" w:hAnsi="Adani Regular"/>
                <w:b w:val="0"/>
                <w:color w:val="FFFFFF" w:themeColor="background1"/>
                <w:sz w:val="24"/>
                <w:szCs w:val="22"/>
              </w:rPr>
              <w:t>e</w:t>
            </w:r>
            <w:proofErr w:type="gramEnd"/>
            <w:r w:rsidR="00C537C2" w:rsidRPr="00D42116">
              <w:rPr>
                <w:rFonts w:ascii="Adani Regular" w:hAnsi="Adani Regular"/>
                <w:b w:val="0"/>
                <w:color w:val="FFFFFF" w:themeColor="background1"/>
                <w:sz w:val="24"/>
                <w:szCs w:val="22"/>
              </w:rPr>
              <w:t>- AUCTION-General Terms &amp; Conditions</w:t>
            </w:r>
          </w:p>
        </w:tc>
      </w:tr>
    </w:tbl>
    <w:p w:rsidR="002A5193" w:rsidRPr="00AD5494" w:rsidRDefault="002A5193" w:rsidP="00AD5494">
      <w:pPr>
        <w:rPr>
          <w:rFonts w:ascii="Adani Regular" w:hAnsi="Adani Regular"/>
          <w:sz w:val="22"/>
          <w:szCs w:val="22"/>
        </w:rPr>
      </w:pPr>
    </w:p>
    <w:p w:rsidR="002A5193" w:rsidRPr="00AD5494" w:rsidRDefault="002A5193" w:rsidP="00AD5494">
      <w:pPr>
        <w:rPr>
          <w:rFonts w:ascii="Adani Regular" w:hAnsi="Adani Regular"/>
          <w:sz w:val="22"/>
          <w:szCs w:val="22"/>
        </w:rPr>
      </w:pPr>
    </w:p>
    <w:p w:rsidR="002A5193" w:rsidRPr="00AD5494" w:rsidRDefault="002A5193" w:rsidP="00AD5494">
      <w:pPr>
        <w:rPr>
          <w:rFonts w:ascii="Adani Regular" w:hAnsi="Adani Regula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6573"/>
      </w:tblGrid>
      <w:tr w:rsidR="002A5193" w:rsidRPr="00AD5494" w:rsidTr="00974C56">
        <w:trPr>
          <w:trHeight w:val="707"/>
        </w:trPr>
        <w:tc>
          <w:tcPr>
            <w:tcW w:w="3260" w:type="dxa"/>
            <w:vAlign w:val="center"/>
          </w:tcPr>
          <w:p w:rsidR="002A5193" w:rsidRPr="00AD5494" w:rsidRDefault="00C537C2" w:rsidP="00D42116">
            <w:pPr>
              <w:rPr>
                <w:rFonts w:ascii="Adani Regular" w:hAnsi="Adani Regular" w:cs="Arial"/>
                <w:b/>
                <w:sz w:val="22"/>
                <w:szCs w:val="22"/>
              </w:rPr>
            </w:pPr>
            <w:r>
              <w:rPr>
                <w:rFonts w:ascii="Adani Regular" w:hAnsi="Adani Regular" w:cs="Arial"/>
                <w:b/>
                <w:sz w:val="22"/>
                <w:szCs w:val="22"/>
              </w:rPr>
              <w:t>A</w:t>
            </w:r>
            <w:r w:rsidR="002A5193" w:rsidRPr="00AD5494">
              <w:rPr>
                <w:rFonts w:ascii="Adani Regular" w:hAnsi="Adani Regular" w:cs="Arial"/>
                <w:b/>
                <w:sz w:val="22"/>
                <w:szCs w:val="22"/>
              </w:rPr>
              <w:t>uction Date</w:t>
            </w:r>
          </w:p>
        </w:tc>
        <w:tc>
          <w:tcPr>
            <w:tcW w:w="6573" w:type="dxa"/>
            <w:vAlign w:val="center"/>
          </w:tcPr>
          <w:p w:rsidR="00C537C2" w:rsidRPr="001E68FE" w:rsidRDefault="00C537C2" w:rsidP="00977A97">
            <w:pPr>
              <w:rPr>
                <w:rFonts w:ascii="Adani Regular" w:hAnsi="Adani Regular" w:cs="Arial"/>
                <w:b/>
                <w:sz w:val="22"/>
                <w:szCs w:val="22"/>
              </w:rPr>
            </w:pPr>
          </w:p>
        </w:tc>
      </w:tr>
      <w:tr w:rsidR="00C537C2" w:rsidRPr="00AD5494" w:rsidTr="00974C56">
        <w:trPr>
          <w:trHeight w:val="809"/>
        </w:trPr>
        <w:tc>
          <w:tcPr>
            <w:tcW w:w="3260" w:type="dxa"/>
            <w:vAlign w:val="center"/>
          </w:tcPr>
          <w:p w:rsidR="00C537C2" w:rsidRPr="00AD5494" w:rsidRDefault="00C537C2" w:rsidP="00D42116">
            <w:pPr>
              <w:rPr>
                <w:rFonts w:ascii="Adani Regular" w:hAnsi="Adani Regular" w:cs="Arial"/>
                <w:b/>
                <w:sz w:val="22"/>
                <w:szCs w:val="22"/>
              </w:rPr>
            </w:pPr>
            <w:r w:rsidRPr="00AD5494">
              <w:rPr>
                <w:rFonts w:ascii="Adani Regular" w:hAnsi="Adani Regular" w:cs="Arial"/>
                <w:b/>
                <w:sz w:val="22"/>
                <w:szCs w:val="22"/>
              </w:rPr>
              <w:t>Auction Venue</w:t>
            </w:r>
          </w:p>
        </w:tc>
        <w:tc>
          <w:tcPr>
            <w:tcW w:w="6573" w:type="dxa"/>
            <w:vAlign w:val="center"/>
          </w:tcPr>
          <w:p w:rsidR="00C537C2" w:rsidRPr="00AD5494" w:rsidRDefault="00320A95" w:rsidP="00D42116">
            <w:pPr>
              <w:rPr>
                <w:rFonts w:ascii="Adani Regular" w:hAnsi="Adani Regular" w:cs="Arial"/>
                <w:sz w:val="22"/>
                <w:szCs w:val="22"/>
              </w:rPr>
            </w:pPr>
            <w:hyperlink r:id="rId11" w:history="1">
              <w:r w:rsidR="00C537C2" w:rsidRPr="00EC7ADF">
                <w:rPr>
                  <w:rStyle w:val="Hyperlink"/>
                  <w:rFonts w:ascii="Adani Regular" w:hAnsi="Adani Regular" w:cs="Arial"/>
                  <w:sz w:val="22"/>
                  <w:szCs w:val="22"/>
                </w:rPr>
                <w:t>www.adaniportal.com</w:t>
              </w:r>
            </w:hyperlink>
          </w:p>
        </w:tc>
      </w:tr>
      <w:tr w:rsidR="00C537C2" w:rsidRPr="00AD5494" w:rsidTr="00EC471B">
        <w:trPr>
          <w:trHeight w:val="881"/>
        </w:trPr>
        <w:tc>
          <w:tcPr>
            <w:tcW w:w="3260" w:type="dxa"/>
            <w:vAlign w:val="center"/>
          </w:tcPr>
          <w:p w:rsidR="00C537C2" w:rsidRPr="00AD5494" w:rsidRDefault="00C537C2" w:rsidP="00D42116">
            <w:pPr>
              <w:rPr>
                <w:rFonts w:ascii="Adani Regular" w:hAnsi="Adani Regular" w:cs="Arial"/>
                <w:b/>
                <w:sz w:val="22"/>
                <w:szCs w:val="22"/>
              </w:rPr>
            </w:pPr>
            <w:r w:rsidRPr="00AD5494">
              <w:rPr>
                <w:rFonts w:ascii="Adani Regular" w:hAnsi="Adani Regular" w:cs="Arial"/>
                <w:b/>
                <w:sz w:val="22"/>
                <w:szCs w:val="22"/>
              </w:rPr>
              <w:t>Auction Time</w:t>
            </w:r>
          </w:p>
        </w:tc>
        <w:tc>
          <w:tcPr>
            <w:tcW w:w="6573" w:type="dxa"/>
            <w:vAlign w:val="center"/>
          </w:tcPr>
          <w:p w:rsidR="00C537C2" w:rsidRPr="00AD5494" w:rsidRDefault="00C537C2" w:rsidP="00977A97">
            <w:pPr>
              <w:rPr>
                <w:rFonts w:ascii="Adani Regular" w:hAnsi="Adani Regular" w:cs="Arial"/>
                <w:sz w:val="22"/>
                <w:szCs w:val="22"/>
              </w:rPr>
            </w:pPr>
          </w:p>
        </w:tc>
      </w:tr>
      <w:tr w:rsidR="00C537C2" w:rsidRPr="00AD5494" w:rsidTr="00974C56">
        <w:tc>
          <w:tcPr>
            <w:tcW w:w="3260" w:type="dxa"/>
            <w:vAlign w:val="center"/>
          </w:tcPr>
          <w:p w:rsidR="00C537C2" w:rsidRPr="00AD5494" w:rsidRDefault="00C537C2" w:rsidP="00D42116">
            <w:pPr>
              <w:rPr>
                <w:rFonts w:ascii="Adani Regular" w:hAnsi="Adani Regular" w:cs="Arial"/>
                <w:b/>
                <w:sz w:val="22"/>
                <w:szCs w:val="22"/>
                <w:lang w:val="fr-FR"/>
              </w:rPr>
            </w:pPr>
            <w:r w:rsidRPr="00AD5494">
              <w:rPr>
                <w:rFonts w:ascii="Adani Regular" w:hAnsi="Adani Regular" w:cs="Arial"/>
                <w:b/>
                <w:sz w:val="22"/>
                <w:szCs w:val="22"/>
                <w:lang w:val="fr-FR"/>
              </w:rPr>
              <w:t>Contact</w:t>
            </w:r>
          </w:p>
        </w:tc>
        <w:tc>
          <w:tcPr>
            <w:tcW w:w="6573" w:type="dxa"/>
            <w:vAlign w:val="center"/>
          </w:tcPr>
          <w:p w:rsidR="00C537C2" w:rsidRPr="00160458" w:rsidRDefault="00C537C2" w:rsidP="00D42116">
            <w:pPr>
              <w:rPr>
                <w:rFonts w:ascii="Adani Regular" w:hAnsi="Adani Regular" w:cs="Arial"/>
                <w:sz w:val="22"/>
                <w:szCs w:val="22"/>
              </w:rPr>
            </w:pPr>
          </w:p>
          <w:p w:rsidR="005F2B55" w:rsidRDefault="005F2B55" w:rsidP="00D42116">
            <w:pPr>
              <w:rPr>
                <w:rFonts w:ascii="Adani Regular" w:hAnsi="Adani Regular" w:cs="Arial"/>
                <w:sz w:val="22"/>
                <w:szCs w:val="22"/>
              </w:rPr>
            </w:pPr>
            <w:r>
              <w:rPr>
                <w:rFonts w:ascii="Adani Regular" w:hAnsi="Adani Regular" w:cs="Arial"/>
                <w:sz w:val="22"/>
                <w:szCs w:val="22"/>
              </w:rPr>
              <w:t xml:space="preserve">Sh. </w:t>
            </w:r>
            <w:r w:rsidR="00C37D94">
              <w:rPr>
                <w:rFonts w:ascii="Adani Regular" w:hAnsi="Adani Regular" w:cs="Arial"/>
                <w:sz w:val="22"/>
                <w:szCs w:val="22"/>
              </w:rPr>
              <w:t>Riju Krishnan</w:t>
            </w:r>
            <w:r>
              <w:rPr>
                <w:rFonts w:ascii="Adani Regular" w:hAnsi="Adani Regular" w:cs="Arial"/>
                <w:sz w:val="22"/>
                <w:szCs w:val="22"/>
              </w:rPr>
              <w:t xml:space="preserve"> -</w:t>
            </w:r>
            <w:r w:rsidR="00D42116">
              <w:rPr>
                <w:rFonts w:ascii="Adani Regular" w:hAnsi="Adani Regular" w:cs="Arial"/>
                <w:sz w:val="22"/>
                <w:szCs w:val="22"/>
              </w:rPr>
              <w:t xml:space="preserve"> </w:t>
            </w:r>
            <w:r w:rsidR="00C37D94">
              <w:rPr>
                <w:rFonts w:ascii="Adani Regular" w:hAnsi="Adani Regular" w:cs="Arial"/>
                <w:sz w:val="22"/>
                <w:szCs w:val="22"/>
              </w:rPr>
              <w:t>9513945238</w:t>
            </w:r>
            <w:r>
              <w:rPr>
                <w:rFonts w:ascii="Adani Regular" w:hAnsi="Adani Regular" w:cs="Arial"/>
                <w:sz w:val="22"/>
                <w:szCs w:val="22"/>
              </w:rPr>
              <w:t xml:space="preserve"> </w:t>
            </w:r>
          </w:p>
          <w:p w:rsidR="00C537C2" w:rsidRPr="00160458" w:rsidRDefault="00C537C2" w:rsidP="00D42116">
            <w:pPr>
              <w:rPr>
                <w:rFonts w:ascii="Adani Regular" w:hAnsi="Adani Regular" w:cs="Arial"/>
                <w:sz w:val="22"/>
                <w:szCs w:val="22"/>
              </w:rPr>
            </w:pPr>
          </w:p>
        </w:tc>
      </w:tr>
    </w:tbl>
    <w:p w:rsidR="002A5193" w:rsidRPr="00AD5494" w:rsidRDefault="002A5193" w:rsidP="00AD5494">
      <w:pPr>
        <w:rPr>
          <w:rFonts w:ascii="Adani Regular" w:hAnsi="Adani Regular"/>
          <w:sz w:val="22"/>
          <w:szCs w:val="22"/>
        </w:rPr>
      </w:pPr>
      <w:r w:rsidRPr="00AD5494">
        <w:rPr>
          <w:rFonts w:ascii="Adani Regular" w:hAnsi="Adani Regular"/>
          <w:sz w:val="22"/>
          <w:szCs w:val="22"/>
        </w:rPr>
        <w:t xml:space="preserve"> </w:t>
      </w:r>
    </w:p>
    <w:p w:rsidR="002A5193" w:rsidRDefault="002A5193" w:rsidP="00AD5494">
      <w:pPr>
        <w:rPr>
          <w:rFonts w:ascii="Adani Regular" w:hAnsi="Adani Regular"/>
          <w:sz w:val="22"/>
          <w:szCs w:val="22"/>
        </w:rPr>
      </w:pPr>
    </w:p>
    <w:p w:rsidR="00512D17" w:rsidRPr="00AD5494" w:rsidRDefault="00512D17" w:rsidP="00AD5494">
      <w:pPr>
        <w:rPr>
          <w:rFonts w:ascii="Adani Regular" w:hAnsi="Adani Regular"/>
          <w:sz w:val="22"/>
          <w:szCs w:val="22"/>
        </w:rPr>
      </w:pPr>
    </w:p>
    <w:p w:rsidR="002A5193" w:rsidRDefault="002A5193" w:rsidP="00AD5494">
      <w:pPr>
        <w:rPr>
          <w:rFonts w:ascii="Adani Regular" w:hAnsi="Adani Regular"/>
          <w:sz w:val="22"/>
          <w:szCs w:val="22"/>
        </w:rPr>
      </w:pPr>
    </w:p>
    <w:p w:rsidR="00261D31" w:rsidRPr="00AD5494" w:rsidRDefault="00261D31" w:rsidP="00AD5494">
      <w:pPr>
        <w:rPr>
          <w:rFonts w:ascii="Adani Regular" w:hAnsi="Adani Regular"/>
          <w:sz w:val="22"/>
          <w:szCs w:val="22"/>
        </w:rPr>
      </w:pPr>
    </w:p>
    <w:p w:rsidR="002A5193" w:rsidRDefault="002A5193" w:rsidP="00AD5494">
      <w:pPr>
        <w:rPr>
          <w:rFonts w:ascii="Adani Regular" w:hAnsi="Adani Regular"/>
          <w:sz w:val="22"/>
          <w:szCs w:val="22"/>
        </w:rPr>
      </w:pPr>
    </w:p>
    <w:p w:rsidR="000F4675" w:rsidRDefault="000F4675" w:rsidP="00AD5494">
      <w:pPr>
        <w:rPr>
          <w:rFonts w:ascii="Adani Regular" w:hAnsi="Adani Regular"/>
          <w:sz w:val="22"/>
          <w:szCs w:val="22"/>
        </w:rPr>
      </w:pPr>
    </w:p>
    <w:p w:rsidR="000F4675" w:rsidRDefault="000F4675" w:rsidP="00AD5494">
      <w:pPr>
        <w:rPr>
          <w:rFonts w:ascii="Adani Regular" w:hAnsi="Adani Regular"/>
          <w:sz w:val="22"/>
          <w:szCs w:val="22"/>
        </w:rPr>
      </w:pPr>
    </w:p>
    <w:p w:rsidR="000F4675" w:rsidRDefault="000F4675" w:rsidP="00AD5494">
      <w:pPr>
        <w:rPr>
          <w:rFonts w:ascii="Adani Regular" w:hAnsi="Adani Regular"/>
          <w:sz w:val="22"/>
          <w:szCs w:val="22"/>
        </w:rPr>
      </w:pPr>
    </w:p>
    <w:p w:rsidR="000F4675" w:rsidRDefault="000F4675" w:rsidP="00AD5494">
      <w:pPr>
        <w:rPr>
          <w:rFonts w:ascii="Adani Regular" w:hAnsi="Adani Regular"/>
          <w:sz w:val="22"/>
          <w:szCs w:val="22"/>
        </w:rPr>
      </w:pPr>
    </w:p>
    <w:p w:rsidR="000F4675" w:rsidRDefault="000F4675" w:rsidP="00AD5494">
      <w:pPr>
        <w:rPr>
          <w:rFonts w:ascii="Adani Regular" w:hAnsi="Adani Regular"/>
          <w:sz w:val="22"/>
          <w:szCs w:val="22"/>
        </w:rPr>
      </w:pPr>
    </w:p>
    <w:p w:rsidR="000F4675" w:rsidRDefault="000F4675" w:rsidP="00AD5494">
      <w:pPr>
        <w:rPr>
          <w:rFonts w:ascii="Adani Regular" w:hAnsi="Adani Regular"/>
          <w:sz w:val="22"/>
          <w:szCs w:val="22"/>
        </w:rPr>
      </w:pPr>
    </w:p>
    <w:p w:rsidR="00910AC0" w:rsidRDefault="00910AC0" w:rsidP="00AD5494">
      <w:pPr>
        <w:rPr>
          <w:rFonts w:ascii="Adani Regular" w:hAnsi="Adani Regular"/>
          <w:sz w:val="22"/>
          <w:szCs w:val="22"/>
        </w:rPr>
      </w:pPr>
    </w:p>
    <w:p w:rsidR="00910AC0" w:rsidRDefault="00910AC0" w:rsidP="00AD5494">
      <w:pPr>
        <w:rPr>
          <w:rFonts w:ascii="Adani Regular" w:hAnsi="Adani Regular"/>
          <w:sz w:val="22"/>
          <w:szCs w:val="22"/>
        </w:rPr>
      </w:pPr>
    </w:p>
    <w:p w:rsidR="00910AC0" w:rsidRDefault="00910AC0" w:rsidP="00AD5494">
      <w:pPr>
        <w:rPr>
          <w:rFonts w:ascii="Adani Regular" w:hAnsi="Adani Regular"/>
          <w:sz w:val="22"/>
          <w:szCs w:val="22"/>
        </w:rPr>
      </w:pPr>
    </w:p>
    <w:p w:rsidR="000F4675" w:rsidRDefault="000F4675" w:rsidP="00AD5494">
      <w:pPr>
        <w:rPr>
          <w:rFonts w:ascii="Adani Regular" w:hAnsi="Adani Regular"/>
          <w:sz w:val="22"/>
          <w:szCs w:val="22"/>
        </w:rPr>
      </w:pPr>
    </w:p>
    <w:p w:rsidR="000F4675" w:rsidRDefault="000F4675" w:rsidP="00AD5494">
      <w:pPr>
        <w:rPr>
          <w:rFonts w:ascii="Adani Regular" w:hAnsi="Adani Regular"/>
          <w:sz w:val="22"/>
          <w:szCs w:val="22"/>
        </w:rPr>
      </w:pPr>
    </w:p>
    <w:p w:rsidR="00512D17" w:rsidRDefault="00512D17" w:rsidP="00AD5494">
      <w:pPr>
        <w:rPr>
          <w:rFonts w:ascii="Adani Regular" w:hAnsi="Adani Regular"/>
          <w:sz w:val="22"/>
          <w:szCs w:val="22"/>
        </w:rPr>
      </w:pPr>
    </w:p>
    <w:p w:rsidR="000B76B3" w:rsidRDefault="000B76B3" w:rsidP="00AD5494">
      <w:pPr>
        <w:rPr>
          <w:rFonts w:ascii="Adani Regular" w:hAnsi="Adani Regular"/>
          <w:sz w:val="22"/>
          <w:szCs w:val="22"/>
        </w:rPr>
      </w:pPr>
    </w:p>
    <w:p w:rsidR="002A5193" w:rsidRPr="00AD5494" w:rsidRDefault="002A5193" w:rsidP="00AD5494">
      <w:pPr>
        <w:pStyle w:val="Heading5"/>
        <w:rPr>
          <w:rFonts w:ascii="Adani Regular" w:hAnsi="Adani Regular"/>
        </w:rPr>
      </w:pPr>
      <w:r w:rsidRPr="00AD5494">
        <w:rPr>
          <w:rFonts w:ascii="Adani Regular" w:hAnsi="Adani Regular"/>
        </w:rPr>
        <w:lastRenderedPageBreak/>
        <w:t xml:space="preserve">GENERAL TERMS AND CONDITIONS </w:t>
      </w:r>
    </w:p>
    <w:p w:rsidR="002A5193" w:rsidRPr="00AD5494" w:rsidRDefault="002A5193" w:rsidP="00AD5494">
      <w:pPr>
        <w:pStyle w:val="Heading5"/>
        <w:rPr>
          <w:rFonts w:ascii="Adani Regular" w:hAnsi="Adani Regular"/>
        </w:rPr>
      </w:pPr>
      <w:r w:rsidRPr="00AD5494">
        <w:rPr>
          <w:rFonts w:ascii="Adani Regular" w:hAnsi="Adani Regular"/>
        </w:rPr>
        <w:t xml:space="preserve">FOR </w:t>
      </w:r>
    </w:p>
    <w:p w:rsidR="002A5193" w:rsidRPr="00AD5494" w:rsidRDefault="000F4675" w:rsidP="00AD5494">
      <w:pPr>
        <w:pStyle w:val="Heading5"/>
        <w:rPr>
          <w:rFonts w:ascii="Adani Regular" w:hAnsi="Adani Regular"/>
        </w:rPr>
      </w:pPr>
      <w:r>
        <w:rPr>
          <w:rFonts w:ascii="Adani Regular" w:hAnsi="Adani Regular"/>
        </w:rPr>
        <w:t>SALE OF FLYASH</w:t>
      </w:r>
    </w:p>
    <w:p w:rsidR="002A5193" w:rsidRPr="00AD5494" w:rsidRDefault="002A5193" w:rsidP="00AD5494">
      <w:pPr>
        <w:jc w:val="center"/>
        <w:rPr>
          <w:rFonts w:ascii="Adani Regular" w:hAnsi="Adani Regular" w:cs="Arial"/>
          <w:sz w:val="22"/>
          <w:szCs w:val="22"/>
        </w:rPr>
      </w:pPr>
    </w:p>
    <w:p w:rsidR="002A5193" w:rsidRPr="00AD5494" w:rsidRDefault="002A5193" w:rsidP="00AD5494">
      <w:pPr>
        <w:rPr>
          <w:rFonts w:ascii="Adani Regular" w:hAnsi="Adani Regular" w:cs="Arial"/>
          <w:sz w:val="22"/>
          <w:szCs w:val="22"/>
        </w:rPr>
      </w:pPr>
      <w:r w:rsidRPr="00AD5494">
        <w:rPr>
          <w:rFonts w:ascii="Adani Regular" w:hAnsi="Adani Regular" w:cs="Arial"/>
          <w:sz w:val="22"/>
          <w:szCs w:val="22"/>
        </w:rPr>
        <w:tab/>
      </w:r>
      <w:r w:rsidRPr="00AD5494">
        <w:rPr>
          <w:rFonts w:ascii="Adani Regular" w:hAnsi="Adani Regular" w:cs="Arial"/>
          <w:b/>
          <w:sz w:val="22"/>
          <w:szCs w:val="22"/>
        </w:rPr>
        <w:t>Definition:</w:t>
      </w:r>
    </w:p>
    <w:p w:rsidR="002A5193" w:rsidRPr="00AD5494" w:rsidRDefault="002A5193" w:rsidP="00AD5494">
      <w:pPr>
        <w:ind w:left="720"/>
        <w:jc w:val="both"/>
        <w:rPr>
          <w:rFonts w:ascii="Adani Regular" w:hAnsi="Adani Regular" w:cs="Arial"/>
          <w:sz w:val="22"/>
          <w:szCs w:val="22"/>
        </w:rPr>
      </w:pPr>
    </w:p>
    <w:p w:rsidR="002A5193" w:rsidRPr="00AD5494" w:rsidRDefault="002A5193" w:rsidP="00AD5494">
      <w:pPr>
        <w:ind w:left="720"/>
        <w:jc w:val="both"/>
        <w:rPr>
          <w:rFonts w:ascii="Adani Regular" w:hAnsi="Adani Regular" w:cs="Arial"/>
          <w:sz w:val="22"/>
          <w:szCs w:val="22"/>
        </w:rPr>
      </w:pPr>
      <w:r w:rsidRPr="00AD5494">
        <w:rPr>
          <w:rFonts w:ascii="Adani Regular" w:hAnsi="Adani Regular" w:cs="Arial"/>
          <w:sz w:val="22"/>
          <w:szCs w:val="22"/>
        </w:rPr>
        <w:t>“Seller” means “</w:t>
      </w:r>
      <w:r w:rsidR="00D42116">
        <w:rPr>
          <w:rFonts w:ascii="Adani Regular" w:hAnsi="Adani Regular" w:cs="Arial"/>
          <w:sz w:val="22"/>
          <w:szCs w:val="22"/>
        </w:rPr>
        <w:t xml:space="preserve">Udupi </w:t>
      </w:r>
      <w:r w:rsidRPr="00AD5494">
        <w:rPr>
          <w:rFonts w:ascii="Adani Regular" w:hAnsi="Adani Regular" w:cs="Arial"/>
          <w:sz w:val="22"/>
          <w:szCs w:val="22"/>
        </w:rPr>
        <w:t xml:space="preserve">Power </w:t>
      </w:r>
      <w:r w:rsidR="00D42116">
        <w:rPr>
          <w:rFonts w:ascii="Adani Regular" w:hAnsi="Adani Regular" w:cs="Arial"/>
          <w:sz w:val="22"/>
          <w:szCs w:val="22"/>
        </w:rPr>
        <w:t xml:space="preserve">Corporation </w:t>
      </w:r>
      <w:r w:rsidRPr="00AD5494">
        <w:rPr>
          <w:rFonts w:ascii="Adani Regular" w:hAnsi="Adani Regular" w:cs="Arial"/>
          <w:sz w:val="22"/>
          <w:szCs w:val="22"/>
        </w:rPr>
        <w:t>Limited (</w:t>
      </w:r>
      <w:r w:rsidR="00D42116">
        <w:rPr>
          <w:rFonts w:ascii="Adani Regular" w:hAnsi="Adani Regular" w:cs="Arial"/>
          <w:sz w:val="22"/>
          <w:szCs w:val="22"/>
        </w:rPr>
        <w:t>U</w:t>
      </w:r>
      <w:r w:rsidRPr="00AD5494">
        <w:rPr>
          <w:rFonts w:ascii="Adani Regular" w:hAnsi="Adani Regular" w:cs="Arial"/>
          <w:sz w:val="22"/>
          <w:szCs w:val="22"/>
        </w:rPr>
        <w:t>P</w:t>
      </w:r>
      <w:r w:rsidR="00D42116">
        <w:rPr>
          <w:rFonts w:ascii="Adani Regular" w:hAnsi="Adani Regular" w:cs="Arial"/>
          <w:sz w:val="22"/>
          <w:szCs w:val="22"/>
        </w:rPr>
        <w:t>C</w:t>
      </w:r>
      <w:r w:rsidRPr="00AD5494">
        <w:rPr>
          <w:rFonts w:ascii="Adani Regular" w:hAnsi="Adani Regular" w:cs="Arial"/>
          <w:sz w:val="22"/>
          <w:szCs w:val="22"/>
        </w:rPr>
        <w:t xml:space="preserve">L)”, incorporated under the Companies Act, 1956, which shall include its legal successors in title and permitted assignees. All rights, benefits and remedies conferred upon by this Sale Order shall accrue and be available to and are for the express benefit of the Seller which is selling the Goods. </w:t>
      </w:r>
    </w:p>
    <w:p w:rsidR="002A5193" w:rsidRPr="00AD5494" w:rsidRDefault="002A5193" w:rsidP="00AD5494">
      <w:pPr>
        <w:ind w:left="720"/>
        <w:jc w:val="both"/>
        <w:rPr>
          <w:rFonts w:ascii="Adani Regular" w:hAnsi="Adani Regular" w:cs="Arial"/>
          <w:sz w:val="22"/>
          <w:szCs w:val="22"/>
        </w:rPr>
      </w:pPr>
    </w:p>
    <w:p w:rsidR="002A5193" w:rsidRPr="00AD5494" w:rsidRDefault="002A5193" w:rsidP="00AD5494">
      <w:pPr>
        <w:tabs>
          <w:tab w:val="num" w:pos="540"/>
          <w:tab w:val="num" w:pos="1440"/>
        </w:tabs>
        <w:ind w:left="720"/>
        <w:jc w:val="both"/>
        <w:rPr>
          <w:rFonts w:ascii="Adani Regular" w:hAnsi="Adani Regular" w:cs="Arial"/>
          <w:sz w:val="22"/>
          <w:szCs w:val="22"/>
        </w:rPr>
      </w:pPr>
      <w:r w:rsidRPr="00AD5494">
        <w:rPr>
          <w:rFonts w:ascii="Adani Regular" w:hAnsi="Adani Regular" w:cs="Arial"/>
          <w:sz w:val="22"/>
          <w:szCs w:val="22"/>
        </w:rPr>
        <w:t>“Purchaser” means the successful Bidder the company incorporated under Companies Act, 1956 which shall include its legal successors in title and permitted assignees; or the proprietor working in the name of a Firm; or a partnership firm registered under the Indian Partnership Act 1932.</w:t>
      </w:r>
    </w:p>
    <w:p w:rsidR="002A5193" w:rsidRPr="00AD5494" w:rsidRDefault="002A5193" w:rsidP="00AD5494">
      <w:pPr>
        <w:rPr>
          <w:rFonts w:ascii="Adani Regular" w:hAnsi="Adani Regular" w:cs="Arial"/>
          <w:sz w:val="22"/>
          <w:szCs w:val="22"/>
        </w:rPr>
      </w:pPr>
    </w:p>
    <w:p w:rsidR="002A5193" w:rsidRPr="000F4675" w:rsidRDefault="000F4675" w:rsidP="00D051B4">
      <w:pPr>
        <w:pStyle w:val="ListParagraph"/>
        <w:numPr>
          <w:ilvl w:val="1"/>
          <w:numId w:val="2"/>
        </w:numPr>
        <w:ind w:left="1418" w:hanging="709"/>
        <w:rPr>
          <w:rFonts w:ascii="Adani Regular" w:hAnsi="Adani Regular" w:cs="Arial"/>
          <w:sz w:val="22"/>
          <w:szCs w:val="22"/>
        </w:rPr>
      </w:pPr>
      <w:r>
        <w:rPr>
          <w:rFonts w:ascii="Adani Regular" w:hAnsi="Adani Regular"/>
          <w:b/>
          <w:sz w:val="22"/>
          <w:szCs w:val="22"/>
        </w:rPr>
        <w:t>Scope of Work</w:t>
      </w:r>
    </w:p>
    <w:p w:rsidR="002A5193" w:rsidRPr="000F4675" w:rsidRDefault="002A5193" w:rsidP="00AD5494">
      <w:pPr>
        <w:pStyle w:val="ListParagraph"/>
        <w:ind w:left="1418"/>
        <w:rPr>
          <w:rFonts w:ascii="Adani Regular" w:hAnsi="Adani Regular" w:cs="Arial"/>
          <w:sz w:val="22"/>
          <w:szCs w:val="22"/>
        </w:rPr>
      </w:pPr>
    </w:p>
    <w:p w:rsidR="000F4675" w:rsidRPr="000F4675" w:rsidRDefault="000F4675" w:rsidP="000F4675">
      <w:pPr>
        <w:pStyle w:val="PlainText"/>
        <w:ind w:firstLine="709"/>
        <w:jc w:val="both"/>
        <w:rPr>
          <w:rFonts w:ascii="Adani Regular" w:hAnsi="Adani Regular" w:cs="Arial"/>
          <w:b/>
          <w:sz w:val="22"/>
          <w:szCs w:val="22"/>
        </w:rPr>
      </w:pPr>
      <w:r w:rsidRPr="000F4675">
        <w:rPr>
          <w:rFonts w:ascii="Adani Regular" w:hAnsi="Adani Regular" w:cs="Arial"/>
          <w:b/>
          <w:sz w:val="22"/>
          <w:szCs w:val="22"/>
        </w:rPr>
        <w:t>The detailed scope of work of Buyer shall be as follows:</w:t>
      </w:r>
    </w:p>
    <w:p w:rsidR="000F4675" w:rsidRPr="000F4675" w:rsidRDefault="000F4675" w:rsidP="000F4675">
      <w:pPr>
        <w:pStyle w:val="PlainText"/>
        <w:ind w:left="1440"/>
        <w:jc w:val="both"/>
        <w:rPr>
          <w:rFonts w:ascii="Adani Regular" w:hAnsi="Adani Regular" w:cs="Arial"/>
          <w:sz w:val="22"/>
          <w:szCs w:val="22"/>
        </w:rPr>
      </w:pPr>
    </w:p>
    <w:p w:rsidR="000F4675" w:rsidRPr="000F4675" w:rsidRDefault="000F4675" w:rsidP="00D051B4">
      <w:pPr>
        <w:pStyle w:val="ListParagraph"/>
        <w:numPr>
          <w:ilvl w:val="2"/>
          <w:numId w:val="3"/>
        </w:numPr>
        <w:ind w:left="1440"/>
        <w:jc w:val="both"/>
        <w:rPr>
          <w:rFonts w:ascii="Adani Regular" w:hAnsi="Adani Regular" w:cs="Arial"/>
          <w:sz w:val="22"/>
          <w:szCs w:val="22"/>
        </w:rPr>
      </w:pPr>
      <w:r w:rsidRPr="000F4675">
        <w:rPr>
          <w:rFonts w:ascii="Adani Regular" w:hAnsi="Adani Regular" w:cs="Arial"/>
          <w:sz w:val="22"/>
          <w:szCs w:val="22"/>
        </w:rPr>
        <w:t xml:space="preserve">To provide fly ash lifting plan on fortnightly basis and to deploy sufficient nos. of bulkers (hereinafter called the “Transportation Vehicle”) </w:t>
      </w:r>
      <w:r w:rsidR="00643141">
        <w:rPr>
          <w:rFonts w:ascii="Adani Regular" w:hAnsi="Adani Regular" w:cs="Arial"/>
          <w:sz w:val="22"/>
          <w:szCs w:val="22"/>
        </w:rPr>
        <w:t>at Purchaser</w:t>
      </w:r>
      <w:r w:rsidRPr="000F4675">
        <w:rPr>
          <w:rFonts w:ascii="Adani Regular" w:hAnsi="Adani Regular" w:cs="Arial"/>
          <w:sz w:val="22"/>
          <w:szCs w:val="22"/>
        </w:rPr>
        <w:t xml:space="preserve"> cost, </w:t>
      </w:r>
      <w:r w:rsidR="00643141">
        <w:rPr>
          <w:rFonts w:ascii="Adani Regular" w:hAnsi="Adani Regular" w:cs="Arial"/>
          <w:sz w:val="22"/>
          <w:szCs w:val="22"/>
        </w:rPr>
        <w:t>to lift fly ash.</w:t>
      </w:r>
    </w:p>
    <w:p w:rsidR="000F4675" w:rsidRPr="000F4675" w:rsidRDefault="000F4675" w:rsidP="000F4675">
      <w:pPr>
        <w:pStyle w:val="ListParagraph"/>
        <w:ind w:left="1440"/>
        <w:rPr>
          <w:rFonts w:ascii="Adani Regular" w:hAnsi="Adani Regular" w:cs="Arial"/>
          <w:sz w:val="22"/>
          <w:szCs w:val="22"/>
        </w:rPr>
      </w:pPr>
    </w:p>
    <w:p w:rsidR="000F4675" w:rsidRPr="000F4675" w:rsidRDefault="000F4675" w:rsidP="00D051B4">
      <w:pPr>
        <w:pStyle w:val="ListParagraph"/>
        <w:numPr>
          <w:ilvl w:val="2"/>
          <w:numId w:val="3"/>
        </w:numPr>
        <w:ind w:left="1440"/>
        <w:jc w:val="both"/>
        <w:rPr>
          <w:rFonts w:ascii="Adani Regular" w:hAnsi="Adani Regular" w:cs="Arial"/>
          <w:sz w:val="22"/>
          <w:szCs w:val="22"/>
        </w:rPr>
      </w:pPr>
      <w:r w:rsidRPr="000F4675">
        <w:rPr>
          <w:rFonts w:ascii="Adani Regular" w:hAnsi="Adani Regular" w:cs="Arial"/>
          <w:sz w:val="22"/>
          <w:szCs w:val="22"/>
        </w:rPr>
        <w:t>To provide sufficient insurance coverage to its transportation vehicle and take suitable transit insurance for transportation of fly ash from Seller’s loading facility up to destination.</w:t>
      </w:r>
    </w:p>
    <w:p w:rsidR="000F4675" w:rsidRPr="000F4675" w:rsidRDefault="000F4675" w:rsidP="000F4675">
      <w:pPr>
        <w:pStyle w:val="ListParagraph"/>
        <w:ind w:left="1440"/>
        <w:rPr>
          <w:rFonts w:ascii="Adani Regular" w:hAnsi="Adani Regular" w:cs="Arial"/>
          <w:sz w:val="22"/>
          <w:szCs w:val="22"/>
        </w:rPr>
      </w:pPr>
    </w:p>
    <w:p w:rsidR="000F4675" w:rsidRPr="000F4675" w:rsidRDefault="000F4675" w:rsidP="00D051B4">
      <w:pPr>
        <w:pStyle w:val="ListParagraph"/>
        <w:numPr>
          <w:ilvl w:val="2"/>
          <w:numId w:val="3"/>
        </w:numPr>
        <w:ind w:left="1440"/>
        <w:jc w:val="both"/>
        <w:rPr>
          <w:rFonts w:ascii="Adani Regular" w:hAnsi="Adani Regular" w:cs="Arial"/>
          <w:sz w:val="22"/>
          <w:szCs w:val="22"/>
        </w:rPr>
      </w:pPr>
      <w:r w:rsidRPr="000F4675">
        <w:rPr>
          <w:rFonts w:ascii="Adani Regular" w:hAnsi="Adani Regular" w:cs="Arial"/>
          <w:sz w:val="22"/>
          <w:szCs w:val="22"/>
        </w:rPr>
        <w:t>To ensure the quality parameters at the time of taking delivery of fly ash.</w:t>
      </w:r>
    </w:p>
    <w:p w:rsidR="000F4675" w:rsidRPr="000F4675" w:rsidRDefault="000F4675" w:rsidP="000F4675">
      <w:pPr>
        <w:pStyle w:val="ListParagraph"/>
        <w:ind w:left="1440"/>
        <w:rPr>
          <w:rFonts w:ascii="Adani Regular" w:hAnsi="Adani Regular" w:cs="Arial"/>
          <w:sz w:val="22"/>
          <w:szCs w:val="22"/>
        </w:rPr>
      </w:pPr>
    </w:p>
    <w:p w:rsidR="000F4675" w:rsidRPr="000F4675" w:rsidRDefault="000F4675" w:rsidP="00D051B4">
      <w:pPr>
        <w:pStyle w:val="ListParagraph"/>
        <w:numPr>
          <w:ilvl w:val="2"/>
          <w:numId w:val="3"/>
        </w:numPr>
        <w:ind w:left="1440"/>
        <w:jc w:val="both"/>
        <w:rPr>
          <w:rFonts w:ascii="Adani Regular" w:hAnsi="Adani Regular" w:cs="Arial"/>
          <w:sz w:val="22"/>
          <w:szCs w:val="22"/>
        </w:rPr>
      </w:pPr>
      <w:r w:rsidRPr="000F4675">
        <w:rPr>
          <w:rFonts w:ascii="Adani Regular" w:hAnsi="Adani Regular" w:cs="Arial"/>
          <w:sz w:val="22"/>
          <w:szCs w:val="22"/>
        </w:rPr>
        <w:t xml:space="preserve">To follow all safety measures, security instructions &amp; to perform all required documentation at designated gate for entry of the transportation vehicle inside the Seller’s premises. The buyer shall ensure that their transporting staff wearing helmets, Reflecting Jacket safety shoes and tight clothes and other necessary PPE’s while moving insider the plant premises. </w:t>
      </w:r>
    </w:p>
    <w:p w:rsidR="000F4675" w:rsidRPr="000F4675" w:rsidRDefault="000F4675" w:rsidP="000F4675">
      <w:pPr>
        <w:pStyle w:val="ListParagraph"/>
        <w:ind w:left="1440"/>
        <w:rPr>
          <w:rFonts w:ascii="Adani Regular" w:hAnsi="Adani Regular" w:cs="Arial"/>
          <w:sz w:val="22"/>
          <w:szCs w:val="22"/>
        </w:rPr>
      </w:pPr>
    </w:p>
    <w:p w:rsidR="000F4675" w:rsidRPr="000F4675" w:rsidRDefault="000F4675" w:rsidP="00D051B4">
      <w:pPr>
        <w:pStyle w:val="ListParagraph"/>
        <w:numPr>
          <w:ilvl w:val="2"/>
          <w:numId w:val="3"/>
        </w:numPr>
        <w:ind w:left="1440"/>
        <w:jc w:val="both"/>
        <w:rPr>
          <w:rFonts w:ascii="Adani Regular" w:hAnsi="Adani Regular" w:cs="Arial"/>
          <w:sz w:val="22"/>
          <w:szCs w:val="22"/>
        </w:rPr>
      </w:pPr>
      <w:r w:rsidRPr="000F4675">
        <w:rPr>
          <w:rFonts w:ascii="Adani Regular" w:hAnsi="Adani Regular" w:cs="Arial"/>
          <w:sz w:val="22"/>
          <w:szCs w:val="22"/>
        </w:rPr>
        <w:t xml:space="preserve">The transport vehicle shall have 2 </w:t>
      </w:r>
      <w:proofErr w:type="gramStart"/>
      <w:r w:rsidRPr="000F4675">
        <w:rPr>
          <w:rFonts w:ascii="Adani Regular" w:hAnsi="Adani Regular" w:cs="Arial"/>
          <w:sz w:val="22"/>
          <w:szCs w:val="22"/>
        </w:rPr>
        <w:t>stopper</w:t>
      </w:r>
      <w:proofErr w:type="gramEnd"/>
      <w:r w:rsidRPr="000F4675">
        <w:rPr>
          <w:rFonts w:ascii="Adani Regular" w:hAnsi="Adani Regular" w:cs="Arial"/>
          <w:sz w:val="22"/>
          <w:szCs w:val="22"/>
        </w:rPr>
        <w:t xml:space="preserve"> (</w:t>
      </w:r>
      <w:proofErr w:type="spellStart"/>
      <w:r w:rsidRPr="000F4675">
        <w:rPr>
          <w:rFonts w:ascii="Adani Regular" w:hAnsi="Adani Regular" w:cs="Arial"/>
          <w:sz w:val="22"/>
          <w:szCs w:val="22"/>
        </w:rPr>
        <w:t>Gutka</w:t>
      </w:r>
      <w:proofErr w:type="spellEnd"/>
      <w:r w:rsidRPr="000F4675">
        <w:rPr>
          <w:rFonts w:ascii="Adani Regular" w:hAnsi="Adani Regular" w:cs="Arial"/>
          <w:sz w:val="22"/>
          <w:szCs w:val="22"/>
        </w:rPr>
        <w:t>) and same shall be strictly used when vehicle is stopped inside Plant area.</w:t>
      </w:r>
    </w:p>
    <w:p w:rsidR="000F4675" w:rsidRPr="000F4675" w:rsidRDefault="000F4675" w:rsidP="000F4675">
      <w:pPr>
        <w:pStyle w:val="ListParagraph"/>
        <w:ind w:left="1440"/>
        <w:rPr>
          <w:rFonts w:ascii="Adani Regular" w:hAnsi="Adani Regular" w:cs="Arial"/>
          <w:sz w:val="22"/>
          <w:szCs w:val="22"/>
        </w:rPr>
      </w:pPr>
    </w:p>
    <w:p w:rsidR="000F4675" w:rsidRPr="000F4675" w:rsidRDefault="000F4675" w:rsidP="00D051B4">
      <w:pPr>
        <w:pStyle w:val="ListParagraph"/>
        <w:numPr>
          <w:ilvl w:val="2"/>
          <w:numId w:val="3"/>
        </w:numPr>
        <w:ind w:left="1440"/>
        <w:jc w:val="both"/>
        <w:rPr>
          <w:rFonts w:ascii="Adani Regular" w:hAnsi="Adani Regular" w:cs="Arial"/>
          <w:sz w:val="22"/>
          <w:szCs w:val="22"/>
        </w:rPr>
      </w:pPr>
      <w:r w:rsidRPr="000F4675">
        <w:rPr>
          <w:rFonts w:ascii="Adani Regular" w:hAnsi="Adani Regular" w:cs="Arial"/>
          <w:sz w:val="22"/>
          <w:szCs w:val="22"/>
        </w:rPr>
        <w:t>To provide end use details of fly ash lifted along with evidence like certification from end user, payment certificate, bills, etc. on monthly basis.</w:t>
      </w:r>
    </w:p>
    <w:p w:rsidR="000F4675" w:rsidRPr="000F4675" w:rsidRDefault="000F4675" w:rsidP="000F4675">
      <w:pPr>
        <w:pStyle w:val="ListParagraph"/>
        <w:ind w:left="1440"/>
        <w:rPr>
          <w:rFonts w:ascii="Adani Regular" w:hAnsi="Adani Regular" w:cs="Arial"/>
          <w:sz w:val="22"/>
          <w:szCs w:val="22"/>
        </w:rPr>
      </w:pPr>
    </w:p>
    <w:p w:rsidR="000F4675" w:rsidRDefault="000F4675" w:rsidP="00D051B4">
      <w:pPr>
        <w:pStyle w:val="ListParagraph"/>
        <w:numPr>
          <w:ilvl w:val="2"/>
          <w:numId w:val="3"/>
        </w:numPr>
        <w:ind w:left="1440"/>
        <w:jc w:val="both"/>
        <w:rPr>
          <w:rFonts w:ascii="Adani Regular" w:hAnsi="Adani Regular" w:cs="Arial"/>
          <w:sz w:val="22"/>
          <w:szCs w:val="22"/>
        </w:rPr>
      </w:pPr>
      <w:r w:rsidRPr="000F4675">
        <w:rPr>
          <w:rFonts w:ascii="Adani Regular" w:hAnsi="Adani Regular" w:cs="Arial"/>
          <w:sz w:val="22"/>
          <w:szCs w:val="22"/>
        </w:rPr>
        <w:t>To ensure proper coordination with Seller for lifting fly ash as per agreed schedule, not hampering the normal operations of Seller’s power plant.</w:t>
      </w:r>
    </w:p>
    <w:p w:rsidR="000F4675" w:rsidRPr="000F4675" w:rsidRDefault="000F4675" w:rsidP="000F4675">
      <w:pPr>
        <w:pStyle w:val="ListParagraph"/>
        <w:rPr>
          <w:rFonts w:ascii="Adani Regular" w:hAnsi="Adani Regular" w:cs="Arial"/>
          <w:sz w:val="22"/>
          <w:szCs w:val="22"/>
        </w:rPr>
      </w:pPr>
    </w:p>
    <w:p w:rsidR="000F4675" w:rsidRPr="000F4675" w:rsidRDefault="000F4675" w:rsidP="000F4675">
      <w:pPr>
        <w:ind w:firstLine="720"/>
        <w:jc w:val="both"/>
        <w:rPr>
          <w:rFonts w:ascii="Adani Regular" w:hAnsi="Adani Regular" w:cs="Arial"/>
          <w:b/>
          <w:sz w:val="22"/>
          <w:szCs w:val="22"/>
        </w:rPr>
      </w:pPr>
      <w:r w:rsidRPr="000F4675">
        <w:rPr>
          <w:rFonts w:ascii="Adani Regular" w:hAnsi="Adani Regular" w:cs="Arial"/>
          <w:b/>
          <w:sz w:val="22"/>
          <w:szCs w:val="22"/>
        </w:rPr>
        <w:t>The detailed scope of work of Seller is as follows:</w:t>
      </w:r>
    </w:p>
    <w:p w:rsidR="000F4675" w:rsidRPr="000F4675" w:rsidRDefault="000F4675" w:rsidP="000F4675">
      <w:pPr>
        <w:pStyle w:val="PlainText"/>
        <w:ind w:left="1440"/>
        <w:jc w:val="both"/>
        <w:rPr>
          <w:rFonts w:ascii="Adani Regular" w:hAnsi="Adani Regular" w:cs="Arial"/>
          <w:sz w:val="22"/>
          <w:szCs w:val="22"/>
        </w:rPr>
      </w:pPr>
    </w:p>
    <w:p w:rsidR="000F4675" w:rsidRPr="000F4675" w:rsidRDefault="000F4675" w:rsidP="00D051B4">
      <w:pPr>
        <w:pStyle w:val="ListParagraph"/>
        <w:numPr>
          <w:ilvl w:val="2"/>
          <w:numId w:val="3"/>
        </w:numPr>
        <w:spacing w:line="276" w:lineRule="auto"/>
        <w:ind w:left="1440"/>
        <w:contextualSpacing/>
        <w:jc w:val="both"/>
        <w:rPr>
          <w:rFonts w:ascii="Adani Regular" w:hAnsi="Adani Regular" w:cs="Arial"/>
          <w:sz w:val="22"/>
          <w:szCs w:val="22"/>
        </w:rPr>
      </w:pPr>
      <w:r w:rsidRPr="000F4675">
        <w:rPr>
          <w:rFonts w:ascii="Adani Regular" w:hAnsi="Adani Regular" w:cs="Arial"/>
          <w:sz w:val="22"/>
          <w:szCs w:val="22"/>
        </w:rPr>
        <w:t xml:space="preserve">To supply fly ash to the </w:t>
      </w:r>
      <w:r w:rsidR="00643141">
        <w:rPr>
          <w:rFonts w:ascii="Adani Regular" w:hAnsi="Adani Regular" w:cs="Arial"/>
          <w:sz w:val="22"/>
          <w:szCs w:val="22"/>
        </w:rPr>
        <w:t>Purchaser</w:t>
      </w:r>
      <w:r w:rsidRPr="000F4675">
        <w:rPr>
          <w:rFonts w:ascii="Adani Regular" w:hAnsi="Adani Regular" w:cs="Arial"/>
          <w:sz w:val="22"/>
          <w:szCs w:val="22"/>
        </w:rPr>
        <w:t xml:space="preserve"> on “as </w:t>
      </w:r>
      <w:r w:rsidR="00DE3541">
        <w:rPr>
          <w:rFonts w:ascii="Adani Regular" w:hAnsi="Adani Regular" w:cs="Arial"/>
          <w:sz w:val="22"/>
          <w:szCs w:val="22"/>
        </w:rPr>
        <w:t xml:space="preserve">is where </w:t>
      </w:r>
      <w:r w:rsidR="003668C1">
        <w:rPr>
          <w:rFonts w:ascii="Adani Regular" w:hAnsi="Adani Regular" w:cs="Arial"/>
          <w:sz w:val="22"/>
          <w:szCs w:val="22"/>
        </w:rPr>
        <w:t>Ex-UPCL site</w:t>
      </w:r>
      <w:r w:rsidR="00DE3541">
        <w:rPr>
          <w:rFonts w:ascii="Adani Regular" w:hAnsi="Adani Regular" w:cs="Arial"/>
          <w:sz w:val="22"/>
          <w:szCs w:val="22"/>
        </w:rPr>
        <w:t>”</w:t>
      </w:r>
      <w:r w:rsidR="003668C1">
        <w:rPr>
          <w:rFonts w:ascii="Adani Regular" w:hAnsi="Adani Regular" w:cs="Arial"/>
          <w:sz w:val="22"/>
          <w:szCs w:val="22"/>
        </w:rPr>
        <w:t xml:space="preserve"> </w:t>
      </w:r>
      <w:r w:rsidRPr="000F4675">
        <w:rPr>
          <w:rFonts w:ascii="Adani Regular" w:hAnsi="Adani Regular" w:cs="Arial"/>
          <w:sz w:val="22"/>
          <w:szCs w:val="22"/>
        </w:rPr>
        <w:t xml:space="preserve">basis. </w:t>
      </w:r>
    </w:p>
    <w:p w:rsidR="000F4675" w:rsidRPr="000F4675" w:rsidRDefault="000F4675" w:rsidP="000F4675">
      <w:pPr>
        <w:pStyle w:val="ListParagraph"/>
        <w:spacing w:line="276" w:lineRule="auto"/>
        <w:ind w:left="1440"/>
        <w:contextualSpacing/>
        <w:jc w:val="both"/>
        <w:rPr>
          <w:rFonts w:ascii="Adani Regular" w:hAnsi="Adani Regular" w:cs="Arial"/>
          <w:sz w:val="22"/>
          <w:szCs w:val="22"/>
        </w:rPr>
      </w:pPr>
    </w:p>
    <w:p w:rsidR="000F4675" w:rsidRPr="000F4675" w:rsidRDefault="000F4675" w:rsidP="00D051B4">
      <w:pPr>
        <w:pStyle w:val="ListParagraph"/>
        <w:numPr>
          <w:ilvl w:val="2"/>
          <w:numId w:val="3"/>
        </w:numPr>
        <w:spacing w:line="276" w:lineRule="auto"/>
        <w:ind w:left="1440"/>
        <w:contextualSpacing/>
        <w:jc w:val="both"/>
        <w:rPr>
          <w:rFonts w:ascii="Adani Regular" w:hAnsi="Adani Regular" w:cs="Arial"/>
          <w:sz w:val="22"/>
          <w:szCs w:val="22"/>
        </w:rPr>
      </w:pPr>
      <w:r w:rsidRPr="000F4675">
        <w:rPr>
          <w:rFonts w:ascii="Adani Regular" w:hAnsi="Adani Regular" w:cs="Arial"/>
          <w:sz w:val="22"/>
          <w:szCs w:val="22"/>
        </w:rPr>
        <w:t>To provide access to the fly ash loading facility through Seller’s defined road route &amp; deliver fly ash on ex-power plant basis (hereinafter called the “Delivery Point”),</w:t>
      </w:r>
    </w:p>
    <w:p w:rsidR="000F4675" w:rsidRPr="000F4675" w:rsidRDefault="000F4675" w:rsidP="000F4675">
      <w:pPr>
        <w:pStyle w:val="ListParagraph"/>
        <w:spacing w:line="276" w:lineRule="auto"/>
        <w:ind w:left="1440"/>
        <w:contextualSpacing/>
        <w:jc w:val="both"/>
        <w:rPr>
          <w:rFonts w:ascii="Adani Regular" w:hAnsi="Adani Regular" w:cs="Arial"/>
          <w:sz w:val="22"/>
          <w:szCs w:val="22"/>
        </w:rPr>
      </w:pPr>
    </w:p>
    <w:p w:rsidR="000F4675" w:rsidRPr="000F4675" w:rsidRDefault="000F4675" w:rsidP="00D051B4">
      <w:pPr>
        <w:pStyle w:val="ListParagraph"/>
        <w:numPr>
          <w:ilvl w:val="2"/>
          <w:numId w:val="3"/>
        </w:numPr>
        <w:spacing w:line="276" w:lineRule="auto"/>
        <w:ind w:left="1440"/>
        <w:contextualSpacing/>
        <w:jc w:val="both"/>
        <w:rPr>
          <w:rFonts w:ascii="Adani Regular" w:hAnsi="Adani Regular" w:cs="Arial"/>
          <w:sz w:val="22"/>
          <w:szCs w:val="22"/>
        </w:rPr>
      </w:pPr>
      <w:r w:rsidRPr="000F4675">
        <w:rPr>
          <w:rFonts w:ascii="Adani Regular" w:hAnsi="Adani Regular" w:cs="Arial"/>
          <w:sz w:val="22"/>
          <w:szCs w:val="22"/>
        </w:rPr>
        <w:t>To provide weighbridge facility inside the power plant for gross &amp; net Weighment of transportation vehicle.</w:t>
      </w:r>
    </w:p>
    <w:p w:rsidR="000F4675" w:rsidRPr="000F4675" w:rsidRDefault="000F4675" w:rsidP="000F4675">
      <w:pPr>
        <w:pStyle w:val="ListParagraph"/>
        <w:ind w:left="1440"/>
        <w:rPr>
          <w:rFonts w:ascii="Adani Regular" w:hAnsi="Adani Regular" w:cs="Arial"/>
          <w:sz w:val="22"/>
          <w:szCs w:val="22"/>
        </w:rPr>
      </w:pPr>
    </w:p>
    <w:p w:rsidR="000F4675" w:rsidRPr="000F4675" w:rsidRDefault="003668C1" w:rsidP="00D051B4">
      <w:pPr>
        <w:pStyle w:val="ListParagraph"/>
        <w:numPr>
          <w:ilvl w:val="2"/>
          <w:numId w:val="3"/>
        </w:numPr>
        <w:spacing w:line="276" w:lineRule="auto"/>
        <w:ind w:left="1440"/>
        <w:contextualSpacing/>
        <w:jc w:val="both"/>
        <w:rPr>
          <w:rFonts w:ascii="Adani Regular" w:hAnsi="Adani Regular" w:cs="Arial"/>
          <w:sz w:val="22"/>
          <w:szCs w:val="22"/>
        </w:rPr>
      </w:pPr>
      <w:r>
        <w:rPr>
          <w:rFonts w:ascii="Adani Regular" w:hAnsi="Adani Regular" w:cs="Arial"/>
          <w:sz w:val="22"/>
          <w:szCs w:val="22"/>
        </w:rPr>
        <w:lastRenderedPageBreak/>
        <w:t xml:space="preserve">Only closed bulker will </w:t>
      </w:r>
      <w:proofErr w:type="gramStart"/>
      <w:r>
        <w:rPr>
          <w:rFonts w:ascii="Adani Regular" w:hAnsi="Adani Regular" w:cs="Arial"/>
          <w:sz w:val="22"/>
          <w:szCs w:val="22"/>
        </w:rPr>
        <w:t xml:space="preserve">be  </w:t>
      </w:r>
      <w:r w:rsidR="000F4675" w:rsidRPr="000F4675">
        <w:rPr>
          <w:rFonts w:ascii="Adani Regular" w:hAnsi="Adani Regular" w:cs="Arial"/>
          <w:sz w:val="22"/>
          <w:szCs w:val="22"/>
        </w:rPr>
        <w:t>allowed</w:t>
      </w:r>
      <w:proofErr w:type="gramEnd"/>
      <w:r w:rsidR="000F4675" w:rsidRPr="000F4675">
        <w:rPr>
          <w:rFonts w:ascii="Adani Regular" w:hAnsi="Adani Regular" w:cs="Arial"/>
          <w:sz w:val="22"/>
          <w:szCs w:val="22"/>
        </w:rPr>
        <w:t xml:space="preserve"> at Seller’s premises for loading of fly ash.</w:t>
      </w:r>
    </w:p>
    <w:p w:rsidR="000F4675" w:rsidRPr="000F4675" w:rsidRDefault="000F4675" w:rsidP="000F4675">
      <w:pPr>
        <w:pStyle w:val="ListParagraph"/>
        <w:ind w:left="1440"/>
        <w:rPr>
          <w:rFonts w:ascii="Adani Regular" w:hAnsi="Adani Regular" w:cs="Arial"/>
          <w:sz w:val="22"/>
          <w:szCs w:val="22"/>
        </w:rPr>
      </w:pPr>
    </w:p>
    <w:p w:rsidR="000F4675" w:rsidRPr="000F4675" w:rsidRDefault="000F4675" w:rsidP="00D051B4">
      <w:pPr>
        <w:pStyle w:val="ListParagraph"/>
        <w:numPr>
          <w:ilvl w:val="2"/>
          <w:numId w:val="3"/>
        </w:numPr>
        <w:spacing w:line="276" w:lineRule="auto"/>
        <w:ind w:left="1440"/>
        <w:contextualSpacing/>
        <w:jc w:val="both"/>
        <w:rPr>
          <w:rFonts w:ascii="Adani Regular" w:hAnsi="Adani Regular" w:cs="Arial"/>
          <w:sz w:val="22"/>
          <w:szCs w:val="22"/>
        </w:rPr>
      </w:pPr>
      <w:r w:rsidRPr="000F4675">
        <w:rPr>
          <w:rFonts w:ascii="Adani Regular" w:hAnsi="Adani Regular" w:cs="Arial"/>
          <w:sz w:val="22"/>
          <w:szCs w:val="22"/>
        </w:rPr>
        <w:t>To use all reasonable endeavors to provide fly ash. However, Seller shall not have any liability either direct or consequential in the event of Seller not able to supply fly ash during the currency of the sale order due to force majeure or reasons beyond its control.</w:t>
      </w:r>
    </w:p>
    <w:p w:rsidR="000F4675" w:rsidRPr="000F4675" w:rsidRDefault="000F4675" w:rsidP="000F4675">
      <w:pPr>
        <w:pStyle w:val="ListParagraph"/>
        <w:ind w:left="1440"/>
        <w:rPr>
          <w:rFonts w:ascii="Adani Regular" w:hAnsi="Adani Regular" w:cs="Arial"/>
          <w:sz w:val="22"/>
          <w:szCs w:val="22"/>
        </w:rPr>
      </w:pPr>
    </w:p>
    <w:p w:rsidR="00C537C2" w:rsidRPr="00AD5494" w:rsidRDefault="00C537C2" w:rsidP="00D051B4">
      <w:pPr>
        <w:pStyle w:val="ListParagraph"/>
        <w:numPr>
          <w:ilvl w:val="1"/>
          <w:numId w:val="2"/>
        </w:numPr>
        <w:ind w:left="1418" w:hanging="709"/>
        <w:rPr>
          <w:rFonts w:ascii="Adani Regular" w:hAnsi="Adani Regular"/>
          <w:b/>
          <w:sz w:val="22"/>
          <w:szCs w:val="22"/>
        </w:rPr>
      </w:pPr>
      <w:bookmarkStart w:id="0" w:name="_GoBack"/>
      <w:bookmarkEnd w:id="0"/>
      <w:r w:rsidRPr="00AD5494">
        <w:rPr>
          <w:rFonts w:ascii="Adani Regular" w:hAnsi="Adani Regular"/>
          <w:b/>
          <w:sz w:val="22"/>
          <w:szCs w:val="22"/>
        </w:rPr>
        <w:t xml:space="preserve">Auction Result: </w:t>
      </w:r>
    </w:p>
    <w:p w:rsidR="00C537C2" w:rsidRPr="00AD5494" w:rsidRDefault="00C537C2" w:rsidP="00C537C2">
      <w:pPr>
        <w:pStyle w:val="BodyTextIndent2"/>
        <w:ind w:left="1440" w:firstLine="0"/>
        <w:rPr>
          <w:rFonts w:ascii="Adani Regular" w:hAnsi="Adani Regular"/>
          <w:b/>
        </w:rPr>
      </w:pPr>
    </w:p>
    <w:p w:rsidR="00C537C2" w:rsidRPr="00AD5494" w:rsidRDefault="00C537C2" w:rsidP="00D051B4">
      <w:pPr>
        <w:pStyle w:val="BodyTextIndent2"/>
        <w:numPr>
          <w:ilvl w:val="1"/>
          <w:numId w:val="1"/>
        </w:numPr>
        <w:tabs>
          <w:tab w:val="clear" w:pos="2160"/>
          <w:tab w:val="num" w:pos="1418"/>
        </w:tabs>
        <w:ind w:left="1418" w:hanging="709"/>
        <w:rPr>
          <w:rFonts w:ascii="Adani Regular" w:hAnsi="Adani Regular"/>
        </w:rPr>
      </w:pPr>
      <w:r w:rsidRPr="00AD5494">
        <w:rPr>
          <w:rFonts w:ascii="Adani Regular" w:hAnsi="Adani Regular"/>
        </w:rPr>
        <w:t xml:space="preserve">Auction Result will be shown immediately after closure of the particular lot on e-Auction screen to the highest bidder (Rank-1) only. </w:t>
      </w:r>
    </w:p>
    <w:p w:rsidR="002A5193" w:rsidRDefault="002A5193" w:rsidP="00AD5494">
      <w:pPr>
        <w:pStyle w:val="BodyTextIndent2"/>
        <w:ind w:left="0" w:firstLine="0"/>
        <w:rPr>
          <w:rFonts w:ascii="Adani Regular" w:hAnsi="Adani Regular"/>
          <w:b/>
        </w:rPr>
      </w:pPr>
      <w:r w:rsidRPr="00AD5494">
        <w:rPr>
          <w:rFonts w:ascii="Adani Regular" w:hAnsi="Adani Regular"/>
          <w:b/>
        </w:rPr>
        <w:t xml:space="preserve"> </w:t>
      </w:r>
      <w:r w:rsidRPr="00AD5494">
        <w:rPr>
          <w:rFonts w:ascii="Adani Regular" w:hAnsi="Adani Regular"/>
          <w:b/>
        </w:rPr>
        <w:tab/>
      </w:r>
    </w:p>
    <w:p w:rsidR="00C37D94" w:rsidRPr="00AD5494" w:rsidRDefault="00C37D94" w:rsidP="00AD5494">
      <w:pPr>
        <w:pStyle w:val="BodyTextIndent2"/>
        <w:ind w:left="0" w:firstLine="0"/>
        <w:rPr>
          <w:rFonts w:ascii="Adani Regular" w:hAnsi="Adani Regular"/>
          <w:b/>
        </w:rPr>
      </w:pPr>
    </w:p>
    <w:p w:rsidR="002A5193" w:rsidRPr="00AD5494" w:rsidRDefault="00662DC1" w:rsidP="00D051B4">
      <w:pPr>
        <w:pStyle w:val="ListParagraph"/>
        <w:numPr>
          <w:ilvl w:val="1"/>
          <w:numId w:val="2"/>
        </w:numPr>
        <w:ind w:left="1418" w:hanging="709"/>
        <w:rPr>
          <w:rFonts w:ascii="Adani Regular" w:hAnsi="Adani Regular"/>
          <w:b/>
          <w:sz w:val="22"/>
          <w:szCs w:val="22"/>
        </w:rPr>
      </w:pPr>
      <w:r>
        <w:rPr>
          <w:rFonts w:ascii="Adani Regular" w:hAnsi="Adani Regular"/>
          <w:b/>
          <w:sz w:val="22"/>
          <w:szCs w:val="22"/>
        </w:rPr>
        <w:t>P</w:t>
      </w:r>
      <w:r w:rsidRPr="00AD5494">
        <w:rPr>
          <w:rFonts w:ascii="Adani Regular" w:hAnsi="Adani Regular"/>
          <w:b/>
          <w:sz w:val="22"/>
          <w:szCs w:val="22"/>
        </w:rPr>
        <w:t xml:space="preserve">ayment &amp; </w:t>
      </w:r>
      <w:r>
        <w:rPr>
          <w:rFonts w:ascii="Adani Regular" w:hAnsi="Adani Regular"/>
          <w:b/>
          <w:sz w:val="22"/>
          <w:szCs w:val="22"/>
        </w:rPr>
        <w:t>D</w:t>
      </w:r>
      <w:r w:rsidRPr="00AD5494">
        <w:rPr>
          <w:rFonts w:ascii="Adani Regular" w:hAnsi="Adani Regular"/>
          <w:b/>
          <w:sz w:val="22"/>
          <w:szCs w:val="22"/>
        </w:rPr>
        <w:t>elivery</w:t>
      </w:r>
    </w:p>
    <w:p w:rsidR="002A5193" w:rsidRPr="00AD5494" w:rsidRDefault="002A5193" w:rsidP="00AD5494">
      <w:pPr>
        <w:pStyle w:val="BodyTextIndent2"/>
        <w:ind w:left="0" w:firstLine="0"/>
        <w:rPr>
          <w:rFonts w:ascii="Adani Regular" w:hAnsi="Adani Regular"/>
        </w:rPr>
      </w:pPr>
      <w:r w:rsidRPr="00AD5494">
        <w:rPr>
          <w:rFonts w:ascii="Adani Regular" w:hAnsi="Adani Regular"/>
        </w:rPr>
        <w:t xml:space="preserve"> </w:t>
      </w:r>
    </w:p>
    <w:p w:rsidR="002A5193" w:rsidRPr="00AD5494" w:rsidRDefault="002A5193" w:rsidP="00235731">
      <w:pPr>
        <w:pStyle w:val="BodyTextIndent2"/>
        <w:ind w:firstLine="360"/>
        <w:rPr>
          <w:rFonts w:ascii="Adani Regular" w:hAnsi="Adani Regular"/>
          <w:b/>
        </w:rPr>
      </w:pPr>
      <w:r w:rsidRPr="00AD5494">
        <w:rPr>
          <w:rFonts w:ascii="Adani Regular" w:hAnsi="Adani Regular"/>
          <w:b/>
        </w:rPr>
        <w:t>Details as per attached Item list (Annexure- “C”).</w:t>
      </w:r>
    </w:p>
    <w:p w:rsidR="002A5193" w:rsidRPr="00AD5494" w:rsidRDefault="002A5193" w:rsidP="00235731">
      <w:pPr>
        <w:pStyle w:val="BodyTextIndent2"/>
        <w:ind w:left="780" w:firstLine="0"/>
        <w:jc w:val="left"/>
        <w:rPr>
          <w:rFonts w:ascii="Adani Regular" w:hAnsi="Adani Regular"/>
          <w:b/>
        </w:rPr>
      </w:pPr>
    </w:p>
    <w:p w:rsidR="002A5193" w:rsidRDefault="002A5193" w:rsidP="00D051B4">
      <w:pPr>
        <w:pStyle w:val="ListParagraph"/>
        <w:numPr>
          <w:ilvl w:val="0"/>
          <w:numId w:val="4"/>
        </w:numPr>
        <w:overflowPunct w:val="0"/>
        <w:autoSpaceDE w:val="0"/>
        <w:autoSpaceDN w:val="0"/>
        <w:adjustRightInd w:val="0"/>
        <w:ind w:left="1530"/>
        <w:jc w:val="both"/>
        <w:textAlignment w:val="baseline"/>
        <w:rPr>
          <w:rFonts w:ascii="Adani Regular" w:hAnsi="Adani Regular" w:cs="Arial"/>
          <w:sz w:val="22"/>
          <w:szCs w:val="22"/>
        </w:rPr>
      </w:pPr>
      <w:r w:rsidRPr="00235731">
        <w:rPr>
          <w:rFonts w:ascii="Adani Regular" w:hAnsi="Adani Regular" w:cs="Arial"/>
          <w:sz w:val="22"/>
          <w:szCs w:val="22"/>
        </w:rPr>
        <w:t xml:space="preserve">Materials must be removed after making payment with all </w:t>
      </w:r>
      <w:r w:rsidR="00EF6D5C" w:rsidRPr="00235731">
        <w:rPr>
          <w:rFonts w:ascii="Adani Regular" w:hAnsi="Adani Regular" w:cs="Arial"/>
          <w:sz w:val="22"/>
          <w:szCs w:val="22"/>
        </w:rPr>
        <w:t>G</w:t>
      </w:r>
      <w:r w:rsidR="002C774B" w:rsidRPr="00235731">
        <w:rPr>
          <w:rFonts w:ascii="Adani Regular" w:hAnsi="Adani Regular" w:cs="Arial"/>
          <w:sz w:val="22"/>
          <w:szCs w:val="22"/>
        </w:rPr>
        <w:t>oods &amp; Services Tax (G</w:t>
      </w:r>
      <w:r w:rsidR="00EF6D5C" w:rsidRPr="00235731">
        <w:rPr>
          <w:rFonts w:ascii="Adani Regular" w:hAnsi="Adani Regular" w:cs="Arial"/>
          <w:sz w:val="22"/>
          <w:szCs w:val="22"/>
        </w:rPr>
        <w:t>ST</w:t>
      </w:r>
      <w:r w:rsidR="002C774B" w:rsidRPr="00235731">
        <w:rPr>
          <w:rFonts w:ascii="Adani Regular" w:hAnsi="Adani Regular" w:cs="Arial"/>
          <w:sz w:val="22"/>
          <w:szCs w:val="22"/>
        </w:rPr>
        <w:t>)</w:t>
      </w:r>
      <w:r w:rsidR="00EF6D5C" w:rsidRPr="00235731">
        <w:rPr>
          <w:rFonts w:ascii="Adani Regular" w:hAnsi="Adani Regular" w:cs="Arial"/>
          <w:sz w:val="22"/>
          <w:szCs w:val="22"/>
        </w:rPr>
        <w:t xml:space="preserve"> &amp; TCS</w:t>
      </w:r>
      <w:r w:rsidR="003668C1">
        <w:rPr>
          <w:rFonts w:ascii="Adani Regular" w:hAnsi="Adani Regular" w:cs="Arial"/>
          <w:sz w:val="22"/>
          <w:szCs w:val="22"/>
        </w:rPr>
        <w:t xml:space="preserve"> (if applicable)</w:t>
      </w:r>
      <w:r w:rsidRPr="00235731">
        <w:rPr>
          <w:rFonts w:ascii="Adani Regular" w:hAnsi="Adani Regular" w:cs="Arial"/>
          <w:sz w:val="22"/>
          <w:szCs w:val="22"/>
        </w:rPr>
        <w:t xml:space="preserve"> as per Sale Order and schedule mentioned in </w:t>
      </w:r>
      <w:r w:rsidR="00F3627D" w:rsidRPr="00235731">
        <w:rPr>
          <w:rFonts w:ascii="Adani Regular" w:hAnsi="Adani Regular" w:cs="Arial"/>
          <w:sz w:val="22"/>
          <w:szCs w:val="22"/>
        </w:rPr>
        <w:t xml:space="preserve">clause no. </w:t>
      </w:r>
      <w:r w:rsidRPr="00235731">
        <w:rPr>
          <w:rFonts w:ascii="Adani Regular" w:hAnsi="Adani Regular" w:cs="Arial"/>
          <w:sz w:val="22"/>
          <w:szCs w:val="22"/>
        </w:rPr>
        <w:t>4.1 above</w:t>
      </w:r>
      <w:r w:rsidRPr="00235731">
        <w:rPr>
          <w:rFonts w:ascii="Adani Regular" w:hAnsi="Adani Regular" w:cs="Arial"/>
          <w:b/>
          <w:sz w:val="22"/>
          <w:szCs w:val="22"/>
        </w:rPr>
        <w:t>,</w:t>
      </w:r>
      <w:r w:rsidR="00F3627D" w:rsidRPr="00235731">
        <w:rPr>
          <w:rFonts w:ascii="Adani Regular" w:hAnsi="Adani Regular" w:cs="Arial"/>
          <w:sz w:val="22"/>
          <w:szCs w:val="22"/>
        </w:rPr>
        <w:t xml:space="preserve"> failing which c</w:t>
      </w:r>
      <w:r w:rsidRPr="00235731">
        <w:rPr>
          <w:rFonts w:ascii="Adani Regular" w:hAnsi="Adani Regular" w:cs="Arial"/>
          <w:sz w:val="22"/>
          <w:szCs w:val="22"/>
        </w:rPr>
        <w:t xml:space="preserve">lause </w:t>
      </w:r>
      <w:r w:rsidR="00F3627D" w:rsidRPr="00235731">
        <w:rPr>
          <w:rFonts w:ascii="Adani Regular" w:hAnsi="Adani Regular" w:cs="Arial"/>
          <w:sz w:val="22"/>
          <w:szCs w:val="22"/>
        </w:rPr>
        <w:t>no.</w:t>
      </w:r>
      <w:r w:rsidRPr="00235731">
        <w:rPr>
          <w:rFonts w:ascii="Adani Regular" w:hAnsi="Adani Regular" w:cs="Arial"/>
          <w:sz w:val="22"/>
          <w:szCs w:val="22"/>
        </w:rPr>
        <w:t xml:space="preserve"> 10</w:t>
      </w:r>
      <w:r w:rsidR="00F3627D" w:rsidRPr="00235731">
        <w:rPr>
          <w:rFonts w:ascii="Adani Regular" w:hAnsi="Adani Regular" w:cs="Arial"/>
          <w:sz w:val="22"/>
          <w:szCs w:val="22"/>
        </w:rPr>
        <w:t>.0</w:t>
      </w:r>
      <w:r w:rsidRPr="00235731">
        <w:rPr>
          <w:rFonts w:ascii="Adani Regular" w:hAnsi="Adani Regular" w:cs="Arial"/>
          <w:sz w:val="22"/>
          <w:szCs w:val="22"/>
        </w:rPr>
        <w:t xml:space="preserve"> and 11</w:t>
      </w:r>
      <w:r w:rsidR="00F3627D" w:rsidRPr="00235731">
        <w:rPr>
          <w:rFonts w:ascii="Adani Regular" w:hAnsi="Adani Regular" w:cs="Arial"/>
          <w:sz w:val="22"/>
          <w:szCs w:val="22"/>
        </w:rPr>
        <w:t>.0</w:t>
      </w:r>
      <w:r w:rsidRPr="00235731">
        <w:rPr>
          <w:rFonts w:ascii="Adani Regular" w:hAnsi="Adani Regular" w:cs="Arial"/>
          <w:sz w:val="22"/>
          <w:szCs w:val="22"/>
        </w:rPr>
        <w:t xml:space="preserve"> of the General Terms and Conditions of the sale will be applicable.</w:t>
      </w:r>
    </w:p>
    <w:p w:rsidR="00235731" w:rsidRPr="00AD5494" w:rsidRDefault="00235731" w:rsidP="00235731">
      <w:pPr>
        <w:pStyle w:val="ListParagraph"/>
        <w:overflowPunct w:val="0"/>
        <w:autoSpaceDE w:val="0"/>
        <w:autoSpaceDN w:val="0"/>
        <w:adjustRightInd w:val="0"/>
        <w:ind w:left="1530"/>
        <w:jc w:val="both"/>
        <w:textAlignment w:val="baseline"/>
        <w:rPr>
          <w:rFonts w:ascii="Adani Regular" w:hAnsi="Adani Regular" w:cs="Arial"/>
          <w:sz w:val="22"/>
          <w:szCs w:val="22"/>
        </w:rPr>
      </w:pPr>
    </w:p>
    <w:p w:rsidR="005C4685" w:rsidRDefault="002A5193" w:rsidP="00D051B4">
      <w:pPr>
        <w:pStyle w:val="ListParagraph"/>
        <w:numPr>
          <w:ilvl w:val="0"/>
          <w:numId w:val="4"/>
        </w:numPr>
        <w:overflowPunct w:val="0"/>
        <w:autoSpaceDE w:val="0"/>
        <w:autoSpaceDN w:val="0"/>
        <w:adjustRightInd w:val="0"/>
        <w:ind w:left="1530"/>
        <w:jc w:val="both"/>
        <w:textAlignment w:val="baseline"/>
        <w:rPr>
          <w:rFonts w:ascii="Adani Regular" w:hAnsi="Adani Regular" w:cs="Arial"/>
          <w:b/>
          <w:sz w:val="22"/>
          <w:szCs w:val="22"/>
        </w:rPr>
      </w:pPr>
      <w:r w:rsidRPr="00235731">
        <w:rPr>
          <w:rFonts w:ascii="Adani Regular" w:hAnsi="Adani Regular" w:cs="Arial"/>
          <w:sz w:val="22"/>
          <w:szCs w:val="22"/>
        </w:rPr>
        <w:t xml:space="preserve">All payments are to be made by </w:t>
      </w:r>
      <w:r w:rsidR="00043F24" w:rsidRPr="00235731">
        <w:rPr>
          <w:rFonts w:ascii="Adani Regular" w:hAnsi="Adani Regular" w:cs="Arial"/>
          <w:b/>
          <w:sz w:val="22"/>
          <w:szCs w:val="22"/>
        </w:rPr>
        <w:t>RTGS/D</w:t>
      </w:r>
      <w:r w:rsidRPr="00235731">
        <w:rPr>
          <w:rFonts w:ascii="Adani Regular" w:hAnsi="Adani Regular" w:cs="Arial"/>
          <w:b/>
          <w:sz w:val="22"/>
          <w:szCs w:val="22"/>
        </w:rPr>
        <w:t>D of Nationali</w:t>
      </w:r>
      <w:r w:rsidR="005C4685" w:rsidRPr="00235731">
        <w:rPr>
          <w:rFonts w:ascii="Adani Regular" w:hAnsi="Adani Regular" w:cs="Arial"/>
          <w:b/>
          <w:sz w:val="22"/>
          <w:szCs w:val="22"/>
        </w:rPr>
        <w:t>z</w:t>
      </w:r>
      <w:r w:rsidRPr="00235731">
        <w:rPr>
          <w:rFonts w:ascii="Adani Regular" w:hAnsi="Adani Regular" w:cs="Arial"/>
          <w:b/>
          <w:sz w:val="22"/>
          <w:szCs w:val="22"/>
        </w:rPr>
        <w:t>ed Banks</w:t>
      </w:r>
      <w:r w:rsidRPr="00235731">
        <w:rPr>
          <w:rFonts w:ascii="Adani Regular" w:hAnsi="Adani Regular" w:cs="Arial"/>
          <w:sz w:val="22"/>
          <w:szCs w:val="22"/>
        </w:rPr>
        <w:t xml:space="preserve"> only payable at </w:t>
      </w:r>
      <w:r w:rsidR="00B22D55" w:rsidRPr="00235731">
        <w:rPr>
          <w:rFonts w:ascii="Adani Regular" w:hAnsi="Adani Regular" w:cs="Arial"/>
          <w:b/>
          <w:sz w:val="22"/>
          <w:szCs w:val="22"/>
        </w:rPr>
        <w:t>Nandikur</w:t>
      </w:r>
      <w:r w:rsidRPr="00235731">
        <w:rPr>
          <w:rFonts w:ascii="Adani Regular" w:hAnsi="Adani Regular" w:cs="Arial"/>
          <w:sz w:val="22"/>
          <w:szCs w:val="22"/>
        </w:rPr>
        <w:t xml:space="preserve"> favoring </w:t>
      </w:r>
      <w:r w:rsidR="00452DAC" w:rsidRPr="00235731">
        <w:rPr>
          <w:rFonts w:ascii="Adani Regular" w:hAnsi="Adani Regular" w:cs="Arial"/>
          <w:b/>
          <w:sz w:val="22"/>
          <w:szCs w:val="22"/>
        </w:rPr>
        <w:t xml:space="preserve">UDUPI </w:t>
      </w:r>
      <w:r w:rsidRPr="00235731">
        <w:rPr>
          <w:rFonts w:ascii="Adani Regular" w:hAnsi="Adani Regular" w:cs="Arial"/>
          <w:b/>
          <w:sz w:val="22"/>
          <w:szCs w:val="22"/>
        </w:rPr>
        <w:t xml:space="preserve">POWER </w:t>
      </w:r>
      <w:r w:rsidR="00452DAC" w:rsidRPr="00235731">
        <w:rPr>
          <w:rFonts w:ascii="Adani Regular" w:hAnsi="Adani Regular" w:cs="Arial"/>
          <w:b/>
          <w:sz w:val="22"/>
          <w:szCs w:val="22"/>
        </w:rPr>
        <w:t xml:space="preserve">CORPORATION </w:t>
      </w:r>
      <w:r w:rsidRPr="00235731">
        <w:rPr>
          <w:rFonts w:ascii="Adani Regular" w:hAnsi="Adani Regular" w:cs="Arial"/>
          <w:b/>
          <w:sz w:val="22"/>
          <w:szCs w:val="22"/>
        </w:rPr>
        <w:t>LIMITED.</w:t>
      </w:r>
    </w:p>
    <w:p w:rsidR="00235731" w:rsidRPr="000F4675" w:rsidRDefault="00235731" w:rsidP="00235731">
      <w:pPr>
        <w:pStyle w:val="ListParagraph"/>
        <w:overflowPunct w:val="0"/>
        <w:autoSpaceDE w:val="0"/>
        <w:autoSpaceDN w:val="0"/>
        <w:adjustRightInd w:val="0"/>
        <w:ind w:left="1530"/>
        <w:jc w:val="both"/>
        <w:textAlignment w:val="baseline"/>
        <w:rPr>
          <w:rFonts w:ascii="Adani Regular" w:hAnsi="Adani Regular" w:cs="Arial"/>
          <w:sz w:val="22"/>
          <w:szCs w:val="22"/>
        </w:rPr>
      </w:pPr>
    </w:p>
    <w:p w:rsidR="002A5193" w:rsidRDefault="002A5193" w:rsidP="00D051B4">
      <w:pPr>
        <w:pStyle w:val="ListParagraph"/>
        <w:numPr>
          <w:ilvl w:val="0"/>
          <w:numId w:val="4"/>
        </w:numPr>
        <w:overflowPunct w:val="0"/>
        <w:autoSpaceDE w:val="0"/>
        <w:autoSpaceDN w:val="0"/>
        <w:adjustRightInd w:val="0"/>
        <w:ind w:left="1530"/>
        <w:jc w:val="both"/>
        <w:textAlignment w:val="baseline"/>
        <w:rPr>
          <w:rFonts w:ascii="Adani Regular" w:hAnsi="Adani Regular" w:cs="Arial"/>
          <w:sz w:val="22"/>
          <w:szCs w:val="22"/>
        </w:rPr>
      </w:pPr>
      <w:r w:rsidRPr="00235731">
        <w:rPr>
          <w:rFonts w:ascii="Adani Regular" w:hAnsi="Adani Regular" w:cs="Arial"/>
          <w:sz w:val="22"/>
          <w:szCs w:val="22"/>
        </w:rPr>
        <w:t>Purchaser will appoint their authorized representative &amp; transporter and will provide the name, address, Telephone Numbers, Fax Numbers, Mobile No. and email address of the representative &amp; transporter to the Seller.</w:t>
      </w:r>
    </w:p>
    <w:p w:rsidR="00235731" w:rsidRPr="00AD5494" w:rsidRDefault="00235731" w:rsidP="00235731">
      <w:pPr>
        <w:pStyle w:val="ListParagraph"/>
        <w:overflowPunct w:val="0"/>
        <w:autoSpaceDE w:val="0"/>
        <w:autoSpaceDN w:val="0"/>
        <w:adjustRightInd w:val="0"/>
        <w:ind w:left="1530"/>
        <w:jc w:val="both"/>
        <w:textAlignment w:val="baseline"/>
        <w:rPr>
          <w:rFonts w:ascii="Adani Regular" w:hAnsi="Adani Regular" w:cs="Arial"/>
          <w:sz w:val="22"/>
          <w:szCs w:val="22"/>
        </w:rPr>
      </w:pPr>
    </w:p>
    <w:p w:rsidR="002A5193" w:rsidRPr="00235731" w:rsidRDefault="003668C1" w:rsidP="00D051B4">
      <w:pPr>
        <w:pStyle w:val="ListParagraph"/>
        <w:numPr>
          <w:ilvl w:val="0"/>
          <w:numId w:val="4"/>
        </w:numPr>
        <w:overflowPunct w:val="0"/>
        <w:autoSpaceDE w:val="0"/>
        <w:autoSpaceDN w:val="0"/>
        <w:adjustRightInd w:val="0"/>
        <w:ind w:left="1530"/>
        <w:jc w:val="both"/>
        <w:textAlignment w:val="baseline"/>
        <w:rPr>
          <w:rFonts w:ascii="Adani Regular" w:hAnsi="Adani Regular" w:cs="Arial"/>
          <w:sz w:val="22"/>
          <w:szCs w:val="22"/>
        </w:rPr>
      </w:pPr>
      <w:r>
        <w:rPr>
          <w:rFonts w:ascii="Adani Regular" w:hAnsi="Adani Regular" w:cs="Arial"/>
          <w:sz w:val="22"/>
          <w:szCs w:val="22"/>
        </w:rPr>
        <w:t>Loading of the material on bulker</w:t>
      </w:r>
      <w:r w:rsidR="002A5193" w:rsidRPr="00235731">
        <w:rPr>
          <w:rFonts w:ascii="Adani Regular" w:hAnsi="Adani Regular" w:cs="Arial"/>
          <w:sz w:val="22"/>
          <w:szCs w:val="22"/>
        </w:rPr>
        <w:t xml:space="preserve"> will be done by the Purchaser at </w:t>
      </w:r>
      <w:proofErr w:type="gramStart"/>
      <w:r w:rsidR="002A5193" w:rsidRPr="00235731">
        <w:rPr>
          <w:rFonts w:ascii="Adani Regular" w:hAnsi="Adani Regular" w:cs="Arial"/>
          <w:sz w:val="22"/>
          <w:szCs w:val="22"/>
        </w:rPr>
        <w:t>their own</w:t>
      </w:r>
      <w:proofErr w:type="gramEnd"/>
      <w:r w:rsidR="002A5193" w:rsidRPr="00235731">
        <w:rPr>
          <w:rFonts w:ascii="Adani Regular" w:hAnsi="Adani Regular" w:cs="Arial"/>
          <w:sz w:val="22"/>
          <w:szCs w:val="22"/>
        </w:rPr>
        <w:t xml:space="preserve"> </w:t>
      </w:r>
      <w:r w:rsidR="00032E0C" w:rsidRPr="00235731">
        <w:rPr>
          <w:rFonts w:ascii="Adani Regular" w:hAnsi="Adani Regular" w:cs="Arial"/>
          <w:sz w:val="22"/>
          <w:szCs w:val="22"/>
        </w:rPr>
        <w:t xml:space="preserve">risk &amp; </w:t>
      </w:r>
      <w:r w:rsidR="002A5193" w:rsidRPr="00235731">
        <w:rPr>
          <w:rFonts w:ascii="Adani Regular" w:hAnsi="Adani Regular" w:cs="Arial"/>
          <w:sz w:val="22"/>
          <w:szCs w:val="22"/>
        </w:rPr>
        <w:t xml:space="preserve">cost and under </w:t>
      </w:r>
      <w:r w:rsidR="00032E0C" w:rsidRPr="00235731">
        <w:rPr>
          <w:rFonts w:ascii="Adani Regular" w:hAnsi="Adani Regular" w:cs="Arial"/>
          <w:sz w:val="22"/>
          <w:szCs w:val="22"/>
        </w:rPr>
        <w:t>their</w:t>
      </w:r>
      <w:r w:rsidR="002A5193" w:rsidRPr="00235731">
        <w:rPr>
          <w:rFonts w:ascii="Adani Regular" w:hAnsi="Adani Regular" w:cs="Arial"/>
          <w:sz w:val="22"/>
          <w:szCs w:val="22"/>
        </w:rPr>
        <w:t xml:space="preserve"> supervision at the Site. </w:t>
      </w:r>
    </w:p>
    <w:p w:rsidR="002A5193" w:rsidRPr="00AD5494" w:rsidRDefault="002A5193" w:rsidP="00AD5494">
      <w:pPr>
        <w:overflowPunct w:val="0"/>
        <w:autoSpaceDE w:val="0"/>
        <w:autoSpaceDN w:val="0"/>
        <w:adjustRightInd w:val="0"/>
        <w:ind w:left="720" w:hanging="720"/>
        <w:jc w:val="both"/>
        <w:textAlignment w:val="baseline"/>
        <w:rPr>
          <w:rFonts w:ascii="Adani Regular" w:hAnsi="Adani Regular" w:cs="Arial"/>
          <w:b/>
          <w:sz w:val="22"/>
          <w:szCs w:val="22"/>
        </w:rPr>
      </w:pPr>
      <w:r w:rsidRPr="00AD5494">
        <w:rPr>
          <w:rFonts w:ascii="Adani Regular" w:hAnsi="Adani Regular" w:cs="Arial"/>
          <w:b/>
          <w:sz w:val="22"/>
          <w:szCs w:val="22"/>
        </w:rPr>
        <w:t xml:space="preserve">  </w:t>
      </w:r>
    </w:p>
    <w:p w:rsidR="002A5193" w:rsidRPr="00AD5494" w:rsidRDefault="002A5193" w:rsidP="00D051B4">
      <w:pPr>
        <w:pStyle w:val="ListParagraph"/>
        <w:numPr>
          <w:ilvl w:val="1"/>
          <w:numId w:val="2"/>
        </w:numPr>
        <w:ind w:left="1418" w:hanging="709"/>
        <w:jc w:val="both"/>
        <w:rPr>
          <w:rFonts w:ascii="Adani Regular" w:hAnsi="Adani Regular"/>
          <w:b/>
          <w:sz w:val="22"/>
          <w:szCs w:val="22"/>
        </w:rPr>
      </w:pPr>
      <w:r w:rsidRPr="00AD5494">
        <w:rPr>
          <w:rFonts w:ascii="Adani Regular" w:hAnsi="Adani Regular"/>
          <w:b/>
          <w:sz w:val="22"/>
          <w:szCs w:val="22"/>
        </w:rPr>
        <w:t>Removal of Materials:</w:t>
      </w:r>
    </w:p>
    <w:p w:rsidR="002A5193" w:rsidRPr="00AD5494" w:rsidRDefault="002A5193" w:rsidP="00C537C2">
      <w:pPr>
        <w:pStyle w:val="BodyTextIndent2"/>
        <w:ind w:left="1440" w:firstLine="0"/>
        <w:rPr>
          <w:rFonts w:ascii="Adani Regular" w:hAnsi="Adani Regular"/>
          <w:b/>
        </w:rPr>
      </w:pPr>
    </w:p>
    <w:p w:rsidR="009C3487" w:rsidRPr="00AD5494" w:rsidRDefault="009C3487" w:rsidP="00D051B4">
      <w:pPr>
        <w:pStyle w:val="ListParagraph"/>
        <w:numPr>
          <w:ilvl w:val="0"/>
          <w:numId w:val="5"/>
        </w:numPr>
        <w:ind w:left="1440"/>
        <w:contextualSpacing/>
        <w:jc w:val="both"/>
        <w:rPr>
          <w:rFonts w:ascii="Adani Regular" w:hAnsi="Adani Regular"/>
          <w:sz w:val="22"/>
          <w:szCs w:val="22"/>
        </w:rPr>
      </w:pPr>
      <w:r w:rsidRPr="00AD5494">
        <w:rPr>
          <w:rFonts w:ascii="Adani Regular" w:hAnsi="Adani Regular"/>
          <w:sz w:val="22"/>
          <w:szCs w:val="22"/>
        </w:rPr>
        <w:t>It will be Purchaser’s responsi</w:t>
      </w:r>
      <w:r w:rsidR="003668C1">
        <w:rPr>
          <w:rFonts w:ascii="Adani Regular" w:hAnsi="Adani Regular"/>
          <w:sz w:val="22"/>
          <w:szCs w:val="22"/>
        </w:rPr>
        <w:t>bility to weight the empty bulker</w:t>
      </w:r>
      <w:r w:rsidRPr="00AD5494">
        <w:rPr>
          <w:rFonts w:ascii="Adani Regular" w:hAnsi="Adani Regular"/>
          <w:sz w:val="22"/>
          <w:szCs w:val="22"/>
        </w:rPr>
        <w:t xml:space="preserve"> at the Seller’s weigh bridge.</w:t>
      </w:r>
    </w:p>
    <w:p w:rsidR="009C3487" w:rsidRPr="00AD5494" w:rsidRDefault="009C3487" w:rsidP="00235731">
      <w:pPr>
        <w:ind w:left="1440" w:hanging="720"/>
        <w:jc w:val="both"/>
        <w:rPr>
          <w:rFonts w:ascii="Adani Regular" w:hAnsi="Adani Regular"/>
          <w:sz w:val="22"/>
          <w:szCs w:val="22"/>
        </w:rPr>
      </w:pPr>
    </w:p>
    <w:p w:rsidR="009C3487" w:rsidRPr="00AD5494" w:rsidRDefault="009C3487" w:rsidP="00D051B4">
      <w:pPr>
        <w:pStyle w:val="ListParagraph"/>
        <w:numPr>
          <w:ilvl w:val="0"/>
          <w:numId w:val="5"/>
        </w:numPr>
        <w:ind w:left="1440"/>
        <w:contextualSpacing/>
        <w:jc w:val="both"/>
        <w:rPr>
          <w:rFonts w:ascii="Adani Regular" w:hAnsi="Adani Regular"/>
          <w:sz w:val="22"/>
          <w:szCs w:val="22"/>
        </w:rPr>
      </w:pPr>
      <w:r w:rsidRPr="00AD5494">
        <w:rPr>
          <w:rFonts w:ascii="Adani Regular" w:hAnsi="Adani Regular"/>
          <w:sz w:val="22"/>
          <w:szCs w:val="22"/>
        </w:rPr>
        <w:t>All the consignments must be weighed even if they are sold on lot basis for Seller’s record if required.</w:t>
      </w:r>
    </w:p>
    <w:p w:rsidR="009C3487" w:rsidRPr="00AD5494" w:rsidRDefault="009C3487" w:rsidP="00235731">
      <w:pPr>
        <w:ind w:left="1440" w:hanging="720"/>
        <w:jc w:val="both"/>
        <w:rPr>
          <w:rFonts w:ascii="Adani Regular" w:hAnsi="Adani Regular"/>
          <w:sz w:val="22"/>
          <w:szCs w:val="22"/>
        </w:rPr>
      </w:pPr>
    </w:p>
    <w:p w:rsidR="009C3487" w:rsidRPr="00AD5494" w:rsidRDefault="009C3487" w:rsidP="00D051B4">
      <w:pPr>
        <w:pStyle w:val="ListParagraph"/>
        <w:numPr>
          <w:ilvl w:val="0"/>
          <w:numId w:val="5"/>
        </w:numPr>
        <w:ind w:left="1440"/>
        <w:contextualSpacing/>
        <w:jc w:val="both"/>
        <w:rPr>
          <w:rFonts w:ascii="Adani Regular" w:hAnsi="Adani Regular"/>
          <w:sz w:val="22"/>
          <w:szCs w:val="22"/>
        </w:rPr>
      </w:pPr>
      <w:r w:rsidRPr="00AD5494">
        <w:rPr>
          <w:rFonts w:ascii="Adani Regular" w:hAnsi="Adani Regular"/>
          <w:sz w:val="22"/>
          <w:szCs w:val="22"/>
        </w:rPr>
        <w:t>In order to facilitate the Seller to complete the transaction before 5.00 p.m. the goods should be collected before 4.30 p.m. on any working day with prior appointment with the concerned Department within the stipulated delivery days.</w:t>
      </w:r>
    </w:p>
    <w:p w:rsidR="009C3487" w:rsidRPr="00AD5494" w:rsidRDefault="009C3487" w:rsidP="003668C1">
      <w:pPr>
        <w:jc w:val="both"/>
        <w:rPr>
          <w:rFonts w:ascii="Adani Regular" w:hAnsi="Adani Regular"/>
          <w:sz w:val="22"/>
          <w:szCs w:val="22"/>
        </w:rPr>
      </w:pPr>
    </w:p>
    <w:p w:rsidR="00C63E73" w:rsidRPr="00235731" w:rsidRDefault="002A5193" w:rsidP="00D051B4">
      <w:pPr>
        <w:pStyle w:val="ListParagraph"/>
        <w:numPr>
          <w:ilvl w:val="1"/>
          <w:numId w:val="2"/>
        </w:numPr>
        <w:ind w:left="1418" w:hanging="709"/>
        <w:rPr>
          <w:rFonts w:ascii="Adani Regular" w:hAnsi="Adani Regular" w:cs="Arial"/>
          <w:b/>
          <w:bCs/>
          <w:sz w:val="22"/>
          <w:szCs w:val="22"/>
        </w:rPr>
      </w:pPr>
      <w:r w:rsidRPr="001E68FE">
        <w:rPr>
          <w:rFonts w:ascii="Adani Regular" w:hAnsi="Adani Regular" w:cs="Arial"/>
          <w:b/>
          <w:bCs/>
          <w:sz w:val="22"/>
          <w:szCs w:val="22"/>
        </w:rPr>
        <w:t>Decision  in case of disputes :</w:t>
      </w:r>
    </w:p>
    <w:p w:rsidR="00235731" w:rsidRPr="00235731" w:rsidRDefault="002A5193" w:rsidP="00D051B4">
      <w:pPr>
        <w:numPr>
          <w:ilvl w:val="1"/>
          <w:numId w:val="6"/>
        </w:numPr>
        <w:ind w:left="1440"/>
        <w:jc w:val="both"/>
        <w:rPr>
          <w:rFonts w:ascii="Adani Regular" w:hAnsi="Adani Regular" w:cs="Arial"/>
          <w:sz w:val="22"/>
          <w:szCs w:val="22"/>
        </w:rPr>
      </w:pPr>
      <w:r w:rsidRPr="00AD5494">
        <w:rPr>
          <w:rFonts w:ascii="Adani Regular" w:hAnsi="Adani Regular" w:cs="Arial"/>
          <w:sz w:val="22"/>
          <w:szCs w:val="22"/>
        </w:rPr>
        <w:t>In case of any dispute regarding the Contract, the Seller and the Purchaser shall try to resolve it amicably. In case it is not resolved, it will be referred to one Arbitrator appointed by the Seller. The arbitrator so appointed shall act in accordance with the provision of Arbitration &amp; Conciliation Act, 1996 and the venue of arbitration shall be Ahmedabad or as suggested by the Seller.</w:t>
      </w:r>
    </w:p>
    <w:p w:rsidR="00235731" w:rsidRPr="00235731" w:rsidRDefault="002A5193" w:rsidP="00D051B4">
      <w:pPr>
        <w:numPr>
          <w:ilvl w:val="1"/>
          <w:numId w:val="6"/>
        </w:numPr>
        <w:ind w:left="1440"/>
        <w:jc w:val="both"/>
        <w:rPr>
          <w:rFonts w:ascii="Adani Regular" w:hAnsi="Adani Regular" w:cs="Arial"/>
          <w:sz w:val="22"/>
          <w:szCs w:val="22"/>
        </w:rPr>
      </w:pPr>
      <w:r w:rsidRPr="00AD5494">
        <w:rPr>
          <w:rFonts w:ascii="Adani Regular" w:hAnsi="Adani Regular" w:cs="Arial"/>
          <w:sz w:val="22"/>
          <w:szCs w:val="22"/>
        </w:rPr>
        <w:t>If there is any dispute as to the last or highest bid or dispute in identifying the item belonging to particular lot, the dispute shall be determined by the Seller and their decision shall be final and binding to all.</w:t>
      </w:r>
    </w:p>
    <w:p w:rsidR="002A5193" w:rsidRPr="00AD5494" w:rsidRDefault="002A5193" w:rsidP="00D051B4">
      <w:pPr>
        <w:numPr>
          <w:ilvl w:val="1"/>
          <w:numId w:val="6"/>
        </w:numPr>
        <w:ind w:left="1440"/>
        <w:jc w:val="both"/>
        <w:rPr>
          <w:rFonts w:ascii="Adani Regular" w:hAnsi="Adani Regular" w:cs="Arial"/>
          <w:sz w:val="22"/>
          <w:szCs w:val="22"/>
        </w:rPr>
      </w:pPr>
      <w:r w:rsidRPr="00AD5494">
        <w:rPr>
          <w:rFonts w:ascii="Adani Regular" w:hAnsi="Adani Regular" w:cs="Arial"/>
          <w:sz w:val="22"/>
          <w:szCs w:val="22"/>
        </w:rPr>
        <w:t xml:space="preserve">Only the appropriate Court in Ahmedabad will have Jurisdiction to deal with any disputes arising out of the Contract or as suggested by the Seller. </w:t>
      </w:r>
    </w:p>
    <w:p w:rsidR="002A5193" w:rsidRPr="00AD5494" w:rsidRDefault="002A5193" w:rsidP="00AD5494">
      <w:pPr>
        <w:tabs>
          <w:tab w:val="left" w:pos="540"/>
        </w:tabs>
        <w:jc w:val="center"/>
        <w:rPr>
          <w:rFonts w:ascii="Adani Regular" w:hAnsi="Adani Regular" w:cs="Arial"/>
          <w:sz w:val="22"/>
          <w:szCs w:val="22"/>
        </w:rPr>
      </w:pPr>
    </w:p>
    <w:p w:rsidR="002A5193" w:rsidRPr="00AD5494" w:rsidRDefault="002A5193" w:rsidP="00D051B4">
      <w:pPr>
        <w:pStyle w:val="ListParagraph"/>
        <w:numPr>
          <w:ilvl w:val="1"/>
          <w:numId w:val="2"/>
        </w:numPr>
        <w:ind w:left="1418" w:hanging="709"/>
        <w:rPr>
          <w:rFonts w:ascii="Adani Regular" w:hAnsi="Adani Regular"/>
          <w:b/>
          <w:sz w:val="22"/>
          <w:szCs w:val="22"/>
        </w:rPr>
      </w:pPr>
      <w:r w:rsidRPr="00AD5494">
        <w:rPr>
          <w:rFonts w:ascii="Adani Regular" w:hAnsi="Adani Regular"/>
          <w:b/>
          <w:sz w:val="22"/>
          <w:szCs w:val="22"/>
        </w:rPr>
        <w:t>Right of Acceptance / Rejection of offer :</w:t>
      </w:r>
    </w:p>
    <w:p w:rsidR="002A5193" w:rsidRPr="00AD5494" w:rsidRDefault="002A5193" w:rsidP="00AD5494">
      <w:pPr>
        <w:pStyle w:val="BodyTextIndent2"/>
        <w:ind w:firstLine="0"/>
        <w:rPr>
          <w:rFonts w:ascii="Adani Regular" w:hAnsi="Adani Regular"/>
          <w:b/>
        </w:rPr>
      </w:pPr>
    </w:p>
    <w:p w:rsidR="002A5193" w:rsidRPr="00DB3052" w:rsidRDefault="002A5193" w:rsidP="00D051B4">
      <w:pPr>
        <w:pStyle w:val="BodyTextIndent2"/>
        <w:numPr>
          <w:ilvl w:val="0"/>
          <w:numId w:val="7"/>
        </w:numPr>
        <w:ind w:left="1440"/>
        <w:rPr>
          <w:rFonts w:ascii="Adani Regular" w:hAnsi="Adani Regular"/>
        </w:rPr>
      </w:pPr>
      <w:r w:rsidRPr="00AD5494">
        <w:rPr>
          <w:rFonts w:ascii="Adani Regular" w:hAnsi="Adani Regular"/>
        </w:rPr>
        <w:t>The Seller reserves the right to withdraw wholly or partially any or all the items set for sale at any time during the period of Contract without assigning any reasons.</w:t>
      </w:r>
    </w:p>
    <w:p w:rsidR="002A5193" w:rsidRPr="00DB3052" w:rsidRDefault="002A5193" w:rsidP="00D051B4">
      <w:pPr>
        <w:pStyle w:val="BodyTextIndent2"/>
        <w:numPr>
          <w:ilvl w:val="0"/>
          <w:numId w:val="7"/>
        </w:numPr>
        <w:ind w:left="1440"/>
        <w:rPr>
          <w:rFonts w:ascii="Adani Regular" w:hAnsi="Adani Regular"/>
        </w:rPr>
      </w:pPr>
      <w:r w:rsidRPr="00AD5494">
        <w:rPr>
          <w:rFonts w:ascii="Adani Regular" w:hAnsi="Adani Regular"/>
        </w:rPr>
        <w:t>The Seller also reserves the right to accept any bid on "Subject To Confirmation" &amp; the Seller’s final decision will be informed to the purchaser within five working days</w:t>
      </w:r>
    </w:p>
    <w:p w:rsidR="002A5193" w:rsidRPr="00DB3052" w:rsidRDefault="002A5193" w:rsidP="00D051B4">
      <w:pPr>
        <w:pStyle w:val="ListParagraph"/>
        <w:numPr>
          <w:ilvl w:val="0"/>
          <w:numId w:val="7"/>
        </w:numPr>
        <w:tabs>
          <w:tab w:val="left" w:pos="540"/>
        </w:tabs>
        <w:ind w:left="1440"/>
        <w:jc w:val="both"/>
        <w:rPr>
          <w:rFonts w:ascii="Adani Regular" w:hAnsi="Adani Regular" w:cs="Arial"/>
          <w:sz w:val="22"/>
          <w:szCs w:val="22"/>
        </w:rPr>
      </w:pPr>
      <w:r w:rsidRPr="00DB3052">
        <w:rPr>
          <w:rFonts w:ascii="Adani Regular" w:hAnsi="Adani Regular" w:cs="Arial"/>
          <w:sz w:val="22"/>
          <w:szCs w:val="22"/>
        </w:rPr>
        <w:t>The goods are sold subject to the reserve price fixed by the Seller. The Seller is not bound to accept the highest offer. The Seller reserves the right to reject any CONDITIONAL offers.</w:t>
      </w:r>
    </w:p>
    <w:p w:rsidR="002A5193" w:rsidRPr="00AD5494" w:rsidRDefault="002A5193" w:rsidP="00AD5494">
      <w:pPr>
        <w:tabs>
          <w:tab w:val="left" w:pos="540"/>
        </w:tabs>
        <w:ind w:left="720" w:hanging="720"/>
        <w:jc w:val="both"/>
        <w:rPr>
          <w:rFonts w:ascii="Adani Regular" w:hAnsi="Adani Regular" w:cs="Arial"/>
          <w:sz w:val="22"/>
          <w:szCs w:val="22"/>
        </w:rPr>
      </w:pPr>
    </w:p>
    <w:p w:rsidR="002A5193" w:rsidRPr="00AD5494" w:rsidRDefault="002A5193" w:rsidP="00D051B4">
      <w:pPr>
        <w:pStyle w:val="ListParagraph"/>
        <w:numPr>
          <w:ilvl w:val="1"/>
          <w:numId w:val="2"/>
        </w:numPr>
        <w:ind w:left="1418" w:hanging="709"/>
        <w:rPr>
          <w:rFonts w:ascii="Adani Regular" w:hAnsi="Adani Regular"/>
          <w:b/>
          <w:bCs/>
          <w:sz w:val="22"/>
          <w:szCs w:val="22"/>
        </w:rPr>
      </w:pPr>
      <w:r w:rsidRPr="00AD5494">
        <w:rPr>
          <w:rFonts w:ascii="Adani Regular" w:hAnsi="Adani Regular"/>
          <w:b/>
          <w:bCs/>
          <w:sz w:val="22"/>
          <w:szCs w:val="22"/>
        </w:rPr>
        <w:t xml:space="preserve">Termination of Contract : </w:t>
      </w:r>
    </w:p>
    <w:p w:rsidR="002A5193" w:rsidRPr="00AD5494" w:rsidRDefault="002A5193" w:rsidP="00AD5494">
      <w:pPr>
        <w:pStyle w:val="BodyTextIndent2"/>
        <w:ind w:left="1440" w:firstLine="0"/>
        <w:rPr>
          <w:rFonts w:ascii="Adani Regular" w:hAnsi="Adani Regular"/>
          <w:b/>
          <w:bCs/>
        </w:rPr>
      </w:pPr>
    </w:p>
    <w:p w:rsidR="002A5193" w:rsidRPr="00AD5494" w:rsidRDefault="002A5193" w:rsidP="003D5376">
      <w:pPr>
        <w:pStyle w:val="BodyTextIndent2"/>
        <w:ind w:left="1440"/>
        <w:rPr>
          <w:rFonts w:ascii="Adani Regular" w:hAnsi="Adani Regular"/>
        </w:rPr>
      </w:pPr>
    </w:p>
    <w:p w:rsidR="00620185" w:rsidRDefault="00620185" w:rsidP="00D051B4">
      <w:pPr>
        <w:pStyle w:val="BodyTextIndent2"/>
        <w:numPr>
          <w:ilvl w:val="0"/>
          <w:numId w:val="8"/>
        </w:numPr>
        <w:ind w:left="1440"/>
        <w:rPr>
          <w:rFonts w:ascii="Adani Regular" w:hAnsi="Adani Regular"/>
        </w:rPr>
      </w:pPr>
      <w:r>
        <w:rPr>
          <w:rFonts w:ascii="Adani Regular" w:hAnsi="Adani Regular"/>
        </w:rPr>
        <w:t xml:space="preserve">Non-receipt of </w:t>
      </w:r>
      <w:r w:rsidRPr="00620185">
        <w:rPr>
          <w:rFonts w:ascii="Adani Regular" w:hAnsi="Adani Regular"/>
        </w:rPr>
        <w:t xml:space="preserve">acceptance of the Sale order within </w:t>
      </w:r>
      <w:r w:rsidR="0094167A">
        <w:rPr>
          <w:rFonts w:ascii="Adani Regular" w:hAnsi="Adani Regular"/>
        </w:rPr>
        <w:t>Seven</w:t>
      </w:r>
      <w:r w:rsidR="00757FBE">
        <w:rPr>
          <w:rFonts w:ascii="Adani Regular" w:hAnsi="Adani Regular"/>
        </w:rPr>
        <w:t xml:space="preserve"> (</w:t>
      </w:r>
      <w:r w:rsidR="0094167A">
        <w:rPr>
          <w:rFonts w:ascii="Adani Regular" w:hAnsi="Adani Regular"/>
        </w:rPr>
        <w:t>07</w:t>
      </w:r>
      <w:r w:rsidR="00757FBE">
        <w:rPr>
          <w:rFonts w:ascii="Adani Regular" w:hAnsi="Adani Regular"/>
        </w:rPr>
        <w:t xml:space="preserve">) </w:t>
      </w:r>
      <w:r w:rsidRPr="00620185">
        <w:rPr>
          <w:rFonts w:ascii="Adani Regular" w:hAnsi="Adani Regular"/>
        </w:rPr>
        <w:t xml:space="preserve">working days from the release </w:t>
      </w:r>
      <w:r w:rsidR="00261D31">
        <w:rPr>
          <w:rFonts w:ascii="Adani Regular" w:hAnsi="Adani Regular"/>
        </w:rPr>
        <w:t xml:space="preserve">date </w:t>
      </w:r>
      <w:r w:rsidRPr="00620185">
        <w:rPr>
          <w:rFonts w:ascii="Adani Regular" w:hAnsi="Adani Regular"/>
        </w:rPr>
        <w:t>of Sale Order.</w:t>
      </w:r>
    </w:p>
    <w:p w:rsidR="002A5193" w:rsidRPr="00DB3052" w:rsidRDefault="002A5193" w:rsidP="00D051B4">
      <w:pPr>
        <w:pStyle w:val="BodyTextIndent2"/>
        <w:numPr>
          <w:ilvl w:val="0"/>
          <w:numId w:val="8"/>
        </w:numPr>
        <w:ind w:left="1440"/>
        <w:rPr>
          <w:rFonts w:ascii="Adani Regular" w:hAnsi="Adani Regular"/>
        </w:rPr>
      </w:pPr>
      <w:r w:rsidRPr="00DB3052">
        <w:rPr>
          <w:rFonts w:ascii="Adani Regular" w:hAnsi="Adani Regular"/>
        </w:rPr>
        <w:t xml:space="preserve">Unsatisfactory execution or performance of the Contract by the Purchaser. </w:t>
      </w:r>
    </w:p>
    <w:p w:rsidR="002A5193" w:rsidRPr="00AD5494" w:rsidRDefault="002A5193" w:rsidP="00D051B4">
      <w:pPr>
        <w:pStyle w:val="BodyTextIndent2"/>
        <w:numPr>
          <w:ilvl w:val="0"/>
          <w:numId w:val="8"/>
        </w:numPr>
        <w:ind w:left="1440"/>
        <w:rPr>
          <w:rFonts w:ascii="Adani Regular" w:hAnsi="Adani Regular"/>
        </w:rPr>
      </w:pPr>
      <w:r w:rsidRPr="00AD5494">
        <w:rPr>
          <w:rFonts w:ascii="Adani Regular" w:hAnsi="Adani Regular"/>
        </w:rPr>
        <w:t xml:space="preserve">For improper behavior of the Purchaser or breach of the terms and conditions of the Contract. </w:t>
      </w:r>
    </w:p>
    <w:p w:rsidR="002A5193" w:rsidRDefault="002A5193" w:rsidP="00D051B4">
      <w:pPr>
        <w:pStyle w:val="BodyTextIndent2"/>
        <w:numPr>
          <w:ilvl w:val="0"/>
          <w:numId w:val="8"/>
        </w:numPr>
        <w:ind w:left="1440"/>
        <w:rPr>
          <w:rFonts w:ascii="Adani Regular" w:hAnsi="Adani Regular"/>
        </w:rPr>
      </w:pPr>
      <w:r w:rsidRPr="00AD5494">
        <w:rPr>
          <w:rFonts w:ascii="Adani Regular" w:hAnsi="Adani Regular"/>
        </w:rPr>
        <w:t xml:space="preserve">Decision of the Seller to terminate the Contract shall be final and binding and no claim for damages and compensation shall be entertained. Provided always that in the event of the Purchaser or his agent or laborers committing or attempting to commit theft, fraud, dishonesty or gross misbehavior in connection with the subject matter of this Contract or in any other -connection whatsoever concerning the business of the Seller, the Seller will be entitled to terminate the Contract forthwith and forfeit the </w:t>
      </w:r>
      <w:r w:rsidR="00757FBE">
        <w:rPr>
          <w:rFonts w:ascii="Adani Regular" w:hAnsi="Adani Regular"/>
        </w:rPr>
        <w:t xml:space="preserve">Earnest Money </w:t>
      </w:r>
      <w:r w:rsidRPr="00AD5494">
        <w:rPr>
          <w:rFonts w:ascii="Adani Regular" w:hAnsi="Adani Regular"/>
        </w:rPr>
        <w:t>Deposit at its sole discretion.</w:t>
      </w:r>
    </w:p>
    <w:p w:rsidR="00620185" w:rsidRDefault="00620185" w:rsidP="003D5376">
      <w:pPr>
        <w:ind w:left="1440" w:hanging="709"/>
        <w:jc w:val="both"/>
        <w:rPr>
          <w:rFonts w:ascii="Adani Regular" w:hAnsi="Adani Regular" w:cs="Arial"/>
          <w:sz w:val="22"/>
          <w:szCs w:val="22"/>
        </w:rPr>
      </w:pPr>
    </w:p>
    <w:p w:rsidR="002A5193" w:rsidRPr="00AD5494" w:rsidRDefault="002A5193" w:rsidP="00D051B4">
      <w:pPr>
        <w:pStyle w:val="ListParagraph"/>
        <w:numPr>
          <w:ilvl w:val="1"/>
          <w:numId w:val="2"/>
        </w:numPr>
        <w:ind w:left="1418" w:hanging="709"/>
        <w:rPr>
          <w:rFonts w:ascii="Adani Regular" w:hAnsi="Adani Regular" w:cs="Arial"/>
          <w:sz w:val="22"/>
          <w:szCs w:val="22"/>
        </w:rPr>
      </w:pPr>
      <w:r w:rsidRPr="00AD5494">
        <w:rPr>
          <w:rFonts w:ascii="Adani Regular" w:hAnsi="Adani Regular" w:cs="Arial"/>
          <w:b/>
          <w:sz w:val="22"/>
          <w:szCs w:val="22"/>
        </w:rPr>
        <w:t>Force Majeure :</w:t>
      </w:r>
    </w:p>
    <w:p w:rsidR="002A5193" w:rsidRPr="00AD5494" w:rsidRDefault="002A5193" w:rsidP="00AD5494">
      <w:pPr>
        <w:pStyle w:val="Title"/>
        <w:ind w:left="1080"/>
        <w:jc w:val="both"/>
        <w:outlineLvl w:val="0"/>
        <w:rPr>
          <w:rFonts w:ascii="Adani Regular" w:hAnsi="Adani Regular" w:cs="Arial"/>
          <w:sz w:val="22"/>
          <w:szCs w:val="22"/>
        </w:rPr>
      </w:pPr>
    </w:p>
    <w:p w:rsidR="002A5193" w:rsidRPr="00AD5494" w:rsidRDefault="002A5193" w:rsidP="00AD5494">
      <w:pPr>
        <w:pStyle w:val="BodyTextIndent"/>
        <w:ind w:left="1418" w:firstLine="0"/>
        <w:rPr>
          <w:rFonts w:ascii="Adani Regular" w:hAnsi="Adani Regular"/>
          <w:sz w:val="22"/>
        </w:rPr>
      </w:pPr>
      <w:r w:rsidRPr="00AD5494">
        <w:rPr>
          <w:rFonts w:ascii="Adani Regular" w:hAnsi="Adani Regular"/>
          <w:sz w:val="22"/>
        </w:rPr>
        <w:t>If either party is prevented from the performance of its obligations in whole or in part for reasons of Force Majeure, viz. acts of God, acts of Government, acts of Public enemy, fire, war, insurrection, embargo, blockade, earthquake, floods, epidemics, lock outs, theft, closure, then provided Notice of happening of any such eventuality is given by the affected party to the other party within 7 days from the date of occurrence and cessation of Force Majeure, the period of Force Majeure shall be excluded accordingly. Provided however, such events materially and adversely affect the affected Party’s performance of its obligations pursuant to the terms of the Contract. Neither of the Parties to the Contract shall claim compensation for the loss thus incurred.</w:t>
      </w:r>
    </w:p>
    <w:p w:rsidR="002A5193" w:rsidRPr="00AD5494" w:rsidRDefault="002A5193" w:rsidP="00AD5494">
      <w:pPr>
        <w:pStyle w:val="BodyTextIndent"/>
        <w:ind w:left="0" w:firstLine="0"/>
        <w:rPr>
          <w:rFonts w:ascii="Adani Regular" w:hAnsi="Adani Regular"/>
          <w:sz w:val="22"/>
        </w:rPr>
      </w:pPr>
    </w:p>
    <w:p w:rsidR="002A5193" w:rsidRPr="00AD5494" w:rsidRDefault="002A5193" w:rsidP="00D051B4">
      <w:pPr>
        <w:pStyle w:val="ListParagraph"/>
        <w:numPr>
          <w:ilvl w:val="1"/>
          <w:numId w:val="2"/>
        </w:numPr>
        <w:ind w:left="1418" w:hanging="709"/>
        <w:rPr>
          <w:rFonts w:ascii="Adani Regular" w:hAnsi="Adani Regular" w:cs="Arial"/>
          <w:b/>
          <w:bCs/>
          <w:sz w:val="22"/>
          <w:szCs w:val="22"/>
        </w:rPr>
      </w:pPr>
      <w:r w:rsidRPr="00AD5494">
        <w:rPr>
          <w:rFonts w:ascii="Adani Regular" w:hAnsi="Adani Regular" w:cs="Arial"/>
          <w:b/>
          <w:bCs/>
          <w:sz w:val="22"/>
          <w:szCs w:val="22"/>
        </w:rPr>
        <w:t>Passing of Property In the Goods :</w:t>
      </w:r>
    </w:p>
    <w:p w:rsidR="002A5193" w:rsidRPr="00AD5494" w:rsidRDefault="002A5193" w:rsidP="00AD5494">
      <w:pPr>
        <w:ind w:left="1080"/>
        <w:jc w:val="both"/>
        <w:rPr>
          <w:rFonts w:ascii="Adani Regular" w:hAnsi="Adani Regular" w:cs="Arial"/>
          <w:b/>
          <w:bCs/>
          <w:sz w:val="22"/>
          <w:szCs w:val="22"/>
        </w:rPr>
      </w:pPr>
    </w:p>
    <w:p w:rsidR="002A5193" w:rsidRPr="00AD5494" w:rsidRDefault="002A5193" w:rsidP="00AD5494">
      <w:pPr>
        <w:ind w:left="1418"/>
        <w:jc w:val="both"/>
        <w:rPr>
          <w:rFonts w:ascii="Adani Regular" w:hAnsi="Adani Regular" w:cs="Arial"/>
          <w:b/>
          <w:sz w:val="22"/>
          <w:szCs w:val="22"/>
        </w:rPr>
      </w:pPr>
      <w:r w:rsidRPr="00AD5494">
        <w:rPr>
          <w:rFonts w:ascii="Adani Regular" w:hAnsi="Adani Regular" w:cs="Arial"/>
          <w:sz w:val="22"/>
          <w:szCs w:val="22"/>
        </w:rPr>
        <w:t>It is expressly made clear that the property in the goods whether sold by units, weights or lots, whether arranged or otherwise, will remain that of the Seller and will pass on to the Purchaser only when material is taken out by the Purchaser from the factory Premises after getting valid dispatch documents.</w:t>
      </w:r>
    </w:p>
    <w:p w:rsidR="002A5193" w:rsidRPr="00AD5494" w:rsidRDefault="002A5193" w:rsidP="00AD5494">
      <w:pPr>
        <w:pStyle w:val="BodyTextIndent2"/>
        <w:jc w:val="center"/>
        <w:rPr>
          <w:rFonts w:ascii="Adani Regular" w:hAnsi="Adani Regular"/>
        </w:rPr>
      </w:pPr>
    </w:p>
    <w:p w:rsidR="002A5193" w:rsidRPr="00AD5494" w:rsidRDefault="002A5193" w:rsidP="00D051B4">
      <w:pPr>
        <w:pStyle w:val="ListParagraph"/>
        <w:numPr>
          <w:ilvl w:val="1"/>
          <w:numId w:val="2"/>
        </w:numPr>
        <w:ind w:left="1418" w:hanging="709"/>
        <w:rPr>
          <w:rFonts w:ascii="Adani Regular" w:hAnsi="Adani Regular"/>
          <w:b/>
          <w:sz w:val="22"/>
          <w:szCs w:val="22"/>
        </w:rPr>
      </w:pPr>
      <w:r w:rsidRPr="00AD5494">
        <w:rPr>
          <w:rFonts w:ascii="Adani Regular" w:hAnsi="Adani Regular"/>
          <w:b/>
          <w:sz w:val="22"/>
          <w:szCs w:val="22"/>
        </w:rPr>
        <w:t>General:</w:t>
      </w:r>
    </w:p>
    <w:p w:rsidR="002A5193" w:rsidRPr="00AD5494" w:rsidRDefault="002A5193" w:rsidP="00AD5494">
      <w:pPr>
        <w:pStyle w:val="BodyTextIndent2"/>
        <w:ind w:left="1440" w:firstLine="0"/>
        <w:rPr>
          <w:rFonts w:ascii="Adani Regular" w:hAnsi="Adani Regular"/>
          <w:b/>
        </w:rPr>
      </w:pPr>
    </w:p>
    <w:p w:rsidR="003D5376" w:rsidRDefault="00EF6D5C" w:rsidP="00D051B4">
      <w:pPr>
        <w:pStyle w:val="BodyTextIndent2"/>
        <w:numPr>
          <w:ilvl w:val="1"/>
          <w:numId w:val="9"/>
        </w:numPr>
        <w:rPr>
          <w:rFonts w:ascii="Adani Regular" w:hAnsi="Adani Regular"/>
        </w:rPr>
      </w:pPr>
      <w:r w:rsidRPr="003D5376">
        <w:rPr>
          <w:rFonts w:ascii="Adani Regular" w:hAnsi="Adani Regular"/>
        </w:rPr>
        <w:t>GST &amp;</w:t>
      </w:r>
      <w:r w:rsidR="002A5193" w:rsidRPr="003D5376">
        <w:rPr>
          <w:rFonts w:ascii="Adani Regular" w:hAnsi="Adani Regular"/>
        </w:rPr>
        <w:t xml:space="preserve"> </w:t>
      </w:r>
      <w:r w:rsidR="0084254A" w:rsidRPr="003D5376">
        <w:rPr>
          <w:rFonts w:ascii="Adani Regular" w:hAnsi="Adani Regular"/>
        </w:rPr>
        <w:t>TCS</w:t>
      </w:r>
      <w:r w:rsidR="003668C1">
        <w:rPr>
          <w:rFonts w:ascii="Adani Regular" w:hAnsi="Adani Regular"/>
        </w:rPr>
        <w:t xml:space="preserve"> (if applicable)</w:t>
      </w:r>
      <w:r w:rsidR="0084254A" w:rsidRPr="003D5376">
        <w:rPr>
          <w:rFonts w:ascii="Adani Regular" w:hAnsi="Adani Regular"/>
        </w:rPr>
        <w:t xml:space="preserve"> </w:t>
      </w:r>
      <w:r w:rsidR="002A5193" w:rsidRPr="003D5376">
        <w:rPr>
          <w:rFonts w:ascii="Adani Regular" w:hAnsi="Adani Regular"/>
        </w:rPr>
        <w:t>or any other taxes as applicable under the relevant Act will be charged extra at the rate prevailing at the time of delivery.</w:t>
      </w:r>
    </w:p>
    <w:p w:rsidR="003D5376" w:rsidRPr="003D5376" w:rsidRDefault="003668C1" w:rsidP="00D051B4">
      <w:pPr>
        <w:pStyle w:val="BodyTextIndent2"/>
        <w:numPr>
          <w:ilvl w:val="1"/>
          <w:numId w:val="9"/>
        </w:numPr>
        <w:rPr>
          <w:rFonts w:ascii="Adani Regular" w:hAnsi="Adani Regular"/>
        </w:rPr>
      </w:pPr>
      <w:r>
        <w:rPr>
          <w:rFonts w:ascii="Adani Regular" w:hAnsi="Adani Regular"/>
        </w:rPr>
        <w:t>All bulker</w:t>
      </w:r>
      <w:r w:rsidR="002A5193" w:rsidRPr="003D5376">
        <w:rPr>
          <w:rFonts w:ascii="Adani Regular" w:hAnsi="Adani Regular"/>
        </w:rPr>
        <w:t xml:space="preserve">s, handcarts, carrying such materials outside our premises are subject to inspection by our Security Dept. at the gate. If required, the Purchaser will have to unload the vehicle if Security Officer </w:t>
      </w:r>
      <w:proofErr w:type="gramStart"/>
      <w:r w:rsidR="002A5193" w:rsidRPr="003D5376">
        <w:rPr>
          <w:rFonts w:ascii="Adani Regular" w:hAnsi="Adani Regular"/>
        </w:rPr>
        <w:t>demands</w:t>
      </w:r>
      <w:proofErr w:type="gramEnd"/>
      <w:r w:rsidR="002A5193" w:rsidRPr="003D5376">
        <w:rPr>
          <w:rFonts w:ascii="Adani Regular" w:hAnsi="Adani Regular"/>
        </w:rPr>
        <w:t xml:space="preserve"> for a surprise check.</w:t>
      </w:r>
    </w:p>
    <w:p w:rsidR="003D5376" w:rsidRDefault="002A5193" w:rsidP="00D051B4">
      <w:pPr>
        <w:pStyle w:val="BodyTextIndent2"/>
        <w:numPr>
          <w:ilvl w:val="1"/>
          <w:numId w:val="9"/>
        </w:numPr>
        <w:rPr>
          <w:rFonts w:ascii="Adani Regular" w:hAnsi="Adani Regular"/>
        </w:rPr>
      </w:pPr>
      <w:r w:rsidRPr="003D5376">
        <w:rPr>
          <w:rFonts w:ascii="Adani Regular" w:hAnsi="Adani Regular"/>
        </w:rPr>
        <w:t xml:space="preserve">Any person employed or engaged by the Purchaser for the purpose of the execution of the Contract shall be required to observe the rules and regulations that are prevailing in Seller’s Company. The movement of his persons shall be restricted only to the place of </w:t>
      </w:r>
      <w:r w:rsidRPr="003D5376">
        <w:rPr>
          <w:rFonts w:ascii="Adani Regular" w:hAnsi="Adani Regular"/>
        </w:rPr>
        <w:lastRenderedPageBreak/>
        <w:t xml:space="preserve">work assigned to them. Each person engaged by the Purchaser shall be required to obtain a Pass from Sellers Security Department for entering and leaving Seller’s Factory premises. All the </w:t>
      </w:r>
      <w:proofErr w:type="spellStart"/>
      <w:r w:rsidRPr="003D5376">
        <w:rPr>
          <w:rFonts w:ascii="Adani Regular" w:hAnsi="Adani Regular"/>
        </w:rPr>
        <w:t>labour</w:t>
      </w:r>
      <w:proofErr w:type="spellEnd"/>
      <w:r w:rsidRPr="003D5376">
        <w:rPr>
          <w:rFonts w:ascii="Adani Regular" w:hAnsi="Adani Regular"/>
        </w:rPr>
        <w:t xml:space="preserve"> engaged by the Purchaser shall be subjected to inspection by Seller’s Security Dept.</w:t>
      </w:r>
    </w:p>
    <w:p w:rsidR="003D5376" w:rsidRDefault="002A5193" w:rsidP="00D051B4">
      <w:pPr>
        <w:pStyle w:val="BodyTextIndent2"/>
        <w:numPr>
          <w:ilvl w:val="1"/>
          <w:numId w:val="9"/>
        </w:numPr>
        <w:rPr>
          <w:rFonts w:ascii="Adani Regular" w:hAnsi="Adani Regular"/>
        </w:rPr>
      </w:pPr>
      <w:r w:rsidRPr="003D5376">
        <w:rPr>
          <w:rFonts w:ascii="Adani Regular" w:hAnsi="Adani Regular"/>
        </w:rPr>
        <w:t xml:space="preserve">The Purchaser shall not be entitled to resale any lot or part of a lot while the goods are still lying within the premises of the Seller and no delivery would be </w:t>
      </w:r>
      <w:proofErr w:type="gramStart"/>
      <w:r w:rsidRPr="003D5376">
        <w:rPr>
          <w:rFonts w:ascii="Adani Regular" w:hAnsi="Adani Regular"/>
        </w:rPr>
        <w:t>effected</w:t>
      </w:r>
      <w:proofErr w:type="gramEnd"/>
      <w:r w:rsidRPr="003D5376">
        <w:rPr>
          <w:rFonts w:ascii="Adani Regular" w:hAnsi="Adani Regular"/>
        </w:rPr>
        <w:t xml:space="preserve"> by the Seller to any person other than the Purchaser whose names are mentioned in the delivery order.</w:t>
      </w:r>
    </w:p>
    <w:p w:rsidR="003D5376" w:rsidRDefault="002A5193" w:rsidP="00D051B4">
      <w:pPr>
        <w:pStyle w:val="BodyTextIndent2"/>
        <w:numPr>
          <w:ilvl w:val="1"/>
          <w:numId w:val="9"/>
        </w:numPr>
        <w:rPr>
          <w:rFonts w:ascii="Adani Regular" w:hAnsi="Adani Regular"/>
        </w:rPr>
      </w:pPr>
      <w:r w:rsidRPr="003D5376">
        <w:rPr>
          <w:rFonts w:ascii="Adani Regular" w:hAnsi="Adani Regular"/>
        </w:rPr>
        <w:t>All Purchasers of the lots before collecting purchased materials from inside the works should contact the Seller's authorized officer to get them fully acquainted with safety rules and regulations. Purchasers will be allowed to start collecting materials only when they have confirmed in writing that they are agreeable to follow the various safety rules and factory regulations.</w:t>
      </w:r>
    </w:p>
    <w:p w:rsidR="003D5376" w:rsidRDefault="002A5193" w:rsidP="00D051B4">
      <w:pPr>
        <w:pStyle w:val="BodyTextIndent2"/>
        <w:numPr>
          <w:ilvl w:val="1"/>
          <w:numId w:val="9"/>
        </w:numPr>
        <w:rPr>
          <w:rFonts w:ascii="Adani Regular" w:hAnsi="Adani Regular"/>
        </w:rPr>
      </w:pPr>
      <w:r w:rsidRPr="003D5376">
        <w:rPr>
          <w:rFonts w:ascii="Adani Regular" w:hAnsi="Adani Regular"/>
        </w:rPr>
        <w:t>The Seller will in no way be responsible for any accident, damage or injury to the Purchaser's workmen or equipment while on factory premises and no compensation what so ever shall</w:t>
      </w:r>
      <w:r w:rsidR="003D5376" w:rsidRPr="003D5376">
        <w:rPr>
          <w:rFonts w:ascii="Adani Regular" w:hAnsi="Adani Regular"/>
        </w:rPr>
        <w:t xml:space="preserve"> be entertained by the Seller.</w:t>
      </w:r>
    </w:p>
    <w:p w:rsidR="00D17A43" w:rsidRPr="00AD5494" w:rsidRDefault="00D17A43" w:rsidP="00AD5494">
      <w:pPr>
        <w:pStyle w:val="ListParagraph"/>
        <w:rPr>
          <w:rFonts w:ascii="Adani Regular" w:hAnsi="Adani Regular"/>
          <w:sz w:val="22"/>
          <w:szCs w:val="22"/>
        </w:rPr>
      </w:pPr>
    </w:p>
    <w:p w:rsidR="00D17A43" w:rsidRPr="00AD5494" w:rsidRDefault="00AD5494" w:rsidP="00AD5494">
      <w:pPr>
        <w:pStyle w:val="PlainText"/>
        <w:ind w:left="720"/>
        <w:jc w:val="both"/>
        <w:rPr>
          <w:rFonts w:ascii="Adani Regular" w:hAnsi="Adani Regular" w:cs="Calibri"/>
          <w:sz w:val="22"/>
          <w:szCs w:val="22"/>
        </w:rPr>
      </w:pPr>
      <w:r w:rsidRPr="00AD5494">
        <w:rPr>
          <w:rFonts w:ascii="Adani Regular" w:hAnsi="Adani Regular" w:cs="Calibri"/>
          <w:b/>
          <w:bCs/>
          <w:sz w:val="22"/>
          <w:szCs w:val="22"/>
        </w:rPr>
        <w:t>1</w:t>
      </w:r>
      <w:r w:rsidR="003D5376">
        <w:rPr>
          <w:rFonts w:ascii="Adani Regular" w:hAnsi="Adani Regular" w:cs="Calibri"/>
          <w:b/>
          <w:bCs/>
          <w:sz w:val="22"/>
          <w:szCs w:val="22"/>
        </w:rPr>
        <w:t>2</w:t>
      </w:r>
      <w:r w:rsidRPr="00AD5494">
        <w:rPr>
          <w:rFonts w:ascii="Adani Regular" w:hAnsi="Adani Regular" w:cs="Calibri"/>
          <w:b/>
          <w:bCs/>
          <w:sz w:val="22"/>
          <w:szCs w:val="22"/>
        </w:rPr>
        <w:tab/>
      </w:r>
      <w:r w:rsidR="00D17A43" w:rsidRPr="00AD5494">
        <w:rPr>
          <w:rFonts w:ascii="Adani Regular" w:hAnsi="Adani Regular" w:cs="Calibri"/>
          <w:b/>
          <w:bCs/>
          <w:sz w:val="22"/>
          <w:szCs w:val="22"/>
        </w:rPr>
        <w:t>Taxes and Duties:</w:t>
      </w:r>
    </w:p>
    <w:p w:rsidR="00D17A43" w:rsidRPr="00AD5494" w:rsidRDefault="00D17A43" w:rsidP="00AD5494">
      <w:pPr>
        <w:pStyle w:val="PlainText"/>
        <w:ind w:left="360"/>
        <w:jc w:val="both"/>
        <w:rPr>
          <w:rFonts w:ascii="Adani Regular" w:hAnsi="Adani Regular" w:cs="Calibri"/>
          <w:sz w:val="22"/>
          <w:szCs w:val="22"/>
        </w:rPr>
      </w:pPr>
      <w:r w:rsidRPr="00AD5494">
        <w:rPr>
          <w:rFonts w:ascii="Adani Regular" w:hAnsi="Adani Regular" w:cs="Calibri"/>
          <w:sz w:val="22"/>
          <w:szCs w:val="22"/>
        </w:rPr>
        <w:t xml:space="preserve">  </w:t>
      </w:r>
    </w:p>
    <w:p w:rsidR="00D17A43" w:rsidRPr="00AD5494" w:rsidRDefault="00D17A43" w:rsidP="00AD5494">
      <w:pPr>
        <w:pStyle w:val="PlainText"/>
        <w:ind w:left="1418"/>
        <w:jc w:val="both"/>
        <w:rPr>
          <w:rFonts w:ascii="Adani Regular" w:hAnsi="Adani Regular" w:cs="Calibri"/>
          <w:sz w:val="22"/>
          <w:szCs w:val="22"/>
        </w:rPr>
      </w:pPr>
      <w:r w:rsidRPr="00AD5494">
        <w:rPr>
          <w:rFonts w:ascii="Adani Regular" w:hAnsi="Adani Regular" w:cs="Calibri"/>
          <w:sz w:val="22"/>
          <w:szCs w:val="22"/>
        </w:rPr>
        <w:t xml:space="preserve">All government taxes </w:t>
      </w:r>
      <w:r w:rsidR="00EF6D5C">
        <w:rPr>
          <w:rFonts w:ascii="Adani Regular" w:hAnsi="Adani Regular" w:cs="Calibri"/>
          <w:sz w:val="22"/>
          <w:szCs w:val="22"/>
        </w:rPr>
        <w:t>GST</w:t>
      </w:r>
      <w:r w:rsidR="007608DC">
        <w:rPr>
          <w:rFonts w:ascii="Adani Regular" w:hAnsi="Adani Regular" w:cs="Calibri"/>
          <w:sz w:val="22"/>
          <w:szCs w:val="22"/>
        </w:rPr>
        <w:t xml:space="preserve"> </w:t>
      </w:r>
      <w:r w:rsidR="007774D1" w:rsidRPr="00AD5494">
        <w:rPr>
          <w:rFonts w:ascii="Adani Regular" w:hAnsi="Adani Regular" w:cs="Calibri"/>
          <w:sz w:val="22"/>
          <w:szCs w:val="22"/>
        </w:rPr>
        <w:t xml:space="preserve">at present mentioned </w:t>
      </w:r>
      <w:r w:rsidR="00054962" w:rsidRPr="00AD5494">
        <w:rPr>
          <w:rFonts w:ascii="Adani Regular" w:hAnsi="Adani Regular" w:cs="Calibri"/>
          <w:sz w:val="22"/>
          <w:szCs w:val="22"/>
        </w:rPr>
        <w:t>applicable</w:t>
      </w:r>
      <w:r w:rsidRPr="00AD5494">
        <w:rPr>
          <w:rFonts w:ascii="Adani Regular" w:hAnsi="Adani Regular" w:cs="Calibri"/>
          <w:sz w:val="22"/>
          <w:szCs w:val="22"/>
        </w:rPr>
        <w:t xml:space="preserve"> as per Govt. </w:t>
      </w:r>
      <w:r w:rsidR="001532D8" w:rsidRPr="00AD5494">
        <w:rPr>
          <w:rFonts w:ascii="Adani Regular" w:hAnsi="Adani Regular" w:cs="Calibri"/>
          <w:sz w:val="22"/>
          <w:szCs w:val="22"/>
        </w:rPr>
        <w:t>Statu</w:t>
      </w:r>
      <w:r w:rsidR="001532D8">
        <w:rPr>
          <w:rFonts w:ascii="Adani Regular" w:hAnsi="Adani Regular" w:cs="Calibri"/>
          <w:sz w:val="22"/>
          <w:szCs w:val="22"/>
        </w:rPr>
        <w:t>t</w:t>
      </w:r>
      <w:r w:rsidR="001532D8" w:rsidRPr="00AD5494">
        <w:rPr>
          <w:rFonts w:ascii="Adani Regular" w:hAnsi="Adani Regular" w:cs="Calibri"/>
          <w:sz w:val="22"/>
          <w:szCs w:val="22"/>
        </w:rPr>
        <w:t>ory</w:t>
      </w:r>
      <w:r w:rsidR="00EF6D5C">
        <w:rPr>
          <w:rFonts w:ascii="Adani Regular" w:hAnsi="Adani Regular" w:cs="Calibri"/>
          <w:sz w:val="22"/>
          <w:szCs w:val="22"/>
        </w:rPr>
        <w:t xml:space="preserve"> Norms </w:t>
      </w:r>
      <w:r w:rsidRPr="00AD5494">
        <w:rPr>
          <w:rFonts w:ascii="Adani Regular" w:hAnsi="Adani Regular" w:cs="Calibri"/>
          <w:sz w:val="22"/>
          <w:szCs w:val="22"/>
        </w:rPr>
        <w:t xml:space="preserve">TCS 1% </w:t>
      </w:r>
      <w:r w:rsidR="003668C1">
        <w:rPr>
          <w:rFonts w:ascii="Adani Regular" w:hAnsi="Adani Regular" w:cs="Calibri"/>
          <w:sz w:val="22"/>
          <w:szCs w:val="22"/>
        </w:rPr>
        <w:t xml:space="preserve">(if applicable) </w:t>
      </w:r>
      <w:r w:rsidRPr="00AD5494">
        <w:rPr>
          <w:rFonts w:ascii="Adani Regular" w:hAnsi="Adani Regular" w:cs="Calibri"/>
          <w:sz w:val="22"/>
          <w:szCs w:val="22"/>
        </w:rPr>
        <w:t xml:space="preserve">will be extra in </w:t>
      </w:r>
      <w:r w:rsidR="00261D31">
        <w:rPr>
          <w:rFonts w:ascii="Adani Regular" w:hAnsi="Adani Regular" w:cs="Calibri"/>
          <w:sz w:val="22"/>
          <w:szCs w:val="22"/>
        </w:rPr>
        <w:t>P</w:t>
      </w:r>
      <w:r w:rsidR="003729B2" w:rsidRPr="00AD5494">
        <w:rPr>
          <w:rFonts w:ascii="Adani Regular" w:hAnsi="Adani Regular" w:cs="Calibri"/>
          <w:sz w:val="22"/>
          <w:szCs w:val="22"/>
        </w:rPr>
        <w:t>urchaser</w:t>
      </w:r>
      <w:r w:rsidR="0094167A">
        <w:rPr>
          <w:rFonts w:ascii="Adani Regular" w:hAnsi="Adani Regular" w:cs="Calibri"/>
          <w:sz w:val="22"/>
          <w:szCs w:val="22"/>
        </w:rPr>
        <w:t xml:space="preserve"> scope.</w:t>
      </w:r>
      <w:r w:rsidRPr="00AD5494">
        <w:rPr>
          <w:rFonts w:ascii="Adani Regular" w:hAnsi="Adani Regular" w:cs="Calibri"/>
          <w:b/>
          <w:sz w:val="22"/>
          <w:szCs w:val="22"/>
        </w:rPr>
        <w:t xml:space="preserve"> </w:t>
      </w:r>
    </w:p>
    <w:p w:rsidR="00E03AB8" w:rsidRPr="00AD5494" w:rsidRDefault="00E03AB8" w:rsidP="00AD5494">
      <w:pPr>
        <w:pStyle w:val="ListParagraph"/>
        <w:rPr>
          <w:rFonts w:ascii="Adani Regular" w:hAnsi="Adani Regular" w:cs="Calibri"/>
          <w:sz w:val="22"/>
          <w:szCs w:val="22"/>
        </w:rPr>
      </w:pPr>
    </w:p>
    <w:p w:rsidR="002A5193" w:rsidRPr="00AD5494" w:rsidRDefault="002A5193" w:rsidP="00AD5494">
      <w:pPr>
        <w:rPr>
          <w:rFonts w:ascii="Adani Regular" w:hAnsi="Adani Regular"/>
          <w:sz w:val="22"/>
          <w:szCs w:val="22"/>
        </w:rPr>
      </w:pPr>
    </w:p>
    <w:p w:rsidR="002A5193" w:rsidRPr="00AD5494" w:rsidRDefault="002A5193" w:rsidP="00AD5494">
      <w:pPr>
        <w:rPr>
          <w:rFonts w:ascii="Adani Regular" w:hAnsi="Adani Regular"/>
          <w:sz w:val="22"/>
          <w:szCs w:val="22"/>
        </w:rPr>
      </w:pPr>
    </w:p>
    <w:p w:rsidR="002A5193" w:rsidRPr="00AD5494" w:rsidRDefault="002A5193" w:rsidP="00AD5494">
      <w:pPr>
        <w:rPr>
          <w:rFonts w:ascii="Adani Regular" w:hAnsi="Adani Regular"/>
          <w:sz w:val="22"/>
          <w:szCs w:val="22"/>
        </w:rPr>
      </w:pPr>
    </w:p>
    <w:p w:rsidR="002A5193" w:rsidRDefault="002A5193" w:rsidP="00AD5494">
      <w:pPr>
        <w:rPr>
          <w:rFonts w:ascii="Adani Regular" w:hAnsi="Adani Regular"/>
          <w:sz w:val="22"/>
          <w:szCs w:val="22"/>
        </w:rPr>
      </w:pPr>
    </w:p>
    <w:p w:rsidR="00275F37" w:rsidRDefault="00275F37" w:rsidP="00AD5494">
      <w:pPr>
        <w:rPr>
          <w:rFonts w:ascii="Adani Regular" w:hAnsi="Adani Regular"/>
          <w:sz w:val="22"/>
          <w:szCs w:val="22"/>
        </w:rPr>
      </w:pPr>
    </w:p>
    <w:p w:rsidR="00275F37" w:rsidRDefault="00275F37" w:rsidP="00AD5494">
      <w:pPr>
        <w:rPr>
          <w:rFonts w:ascii="Adani Regular" w:hAnsi="Adani Regular"/>
          <w:sz w:val="22"/>
          <w:szCs w:val="22"/>
        </w:rPr>
      </w:pPr>
    </w:p>
    <w:p w:rsidR="00275F37" w:rsidRDefault="00275F37" w:rsidP="00AD5494">
      <w:pPr>
        <w:rPr>
          <w:rFonts w:ascii="Adani Regular" w:hAnsi="Adani Regular"/>
          <w:sz w:val="22"/>
          <w:szCs w:val="22"/>
        </w:rPr>
      </w:pPr>
    </w:p>
    <w:p w:rsidR="00275F37" w:rsidRDefault="00275F37" w:rsidP="00AD5494">
      <w:pPr>
        <w:rPr>
          <w:rFonts w:ascii="Adani Regular" w:hAnsi="Adani Regular"/>
          <w:sz w:val="22"/>
          <w:szCs w:val="22"/>
        </w:rPr>
      </w:pPr>
    </w:p>
    <w:p w:rsidR="00275F37" w:rsidRDefault="00275F37" w:rsidP="00AD5494">
      <w:pPr>
        <w:rPr>
          <w:rFonts w:ascii="Adani Regular" w:hAnsi="Adani Regular"/>
          <w:sz w:val="22"/>
          <w:szCs w:val="22"/>
        </w:rPr>
      </w:pPr>
    </w:p>
    <w:p w:rsidR="00275F37" w:rsidRDefault="00275F37" w:rsidP="00AD5494">
      <w:pPr>
        <w:rPr>
          <w:rFonts w:ascii="Adani Regular" w:hAnsi="Adani Regular"/>
          <w:sz w:val="22"/>
          <w:szCs w:val="22"/>
        </w:rPr>
      </w:pPr>
    </w:p>
    <w:p w:rsidR="00275F37" w:rsidRDefault="00275F37" w:rsidP="00AD5494">
      <w:pPr>
        <w:rPr>
          <w:rFonts w:ascii="Adani Regular" w:hAnsi="Adani Regular"/>
          <w:sz w:val="22"/>
          <w:szCs w:val="22"/>
        </w:rPr>
      </w:pPr>
    </w:p>
    <w:p w:rsidR="00275F37" w:rsidRDefault="00275F37" w:rsidP="00AD5494">
      <w:pPr>
        <w:rPr>
          <w:rFonts w:ascii="Adani Regular" w:hAnsi="Adani Regular"/>
          <w:sz w:val="22"/>
          <w:szCs w:val="22"/>
        </w:rPr>
      </w:pPr>
    </w:p>
    <w:p w:rsidR="00275F37" w:rsidRDefault="00275F37" w:rsidP="00AD5494">
      <w:pPr>
        <w:rPr>
          <w:rFonts w:ascii="Adani Regular" w:hAnsi="Adani Regular"/>
          <w:sz w:val="22"/>
          <w:szCs w:val="22"/>
        </w:rPr>
      </w:pPr>
    </w:p>
    <w:p w:rsidR="00275F37" w:rsidRPr="00AD5494" w:rsidRDefault="00275F37" w:rsidP="00AD5494">
      <w:pPr>
        <w:rPr>
          <w:rFonts w:ascii="Adani Regular" w:hAnsi="Adani Regular"/>
          <w:sz w:val="22"/>
          <w:szCs w:val="22"/>
        </w:rPr>
      </w:pPr>
    </w:p>
    <w:p w:rsidR="002A5193" w:rsidRPr="00AD5494" w:rsidRDefault="002A5193" w:rsidP="00AD5494">
      <w:pPr>
        <w:rPr>
          <w:rFonts w:ascii="Adani Regular" w:hAnsi="Adani Regular"/>
          <w:sz w:val="22"/>
          <w:szCs w:val="22"/>
        </w:rPr>
      </w:pPr>
    </w:p>
    <w:p w:rsidR="002A5193" w:rsidRDefault="002A5193" w:rsidP="00AD5494">
      <w:pPr>
        <w:rPr>
          <w:rFonts w:ascii="Adani Regular" w:hAnsi="Adani Regular"/>
          <w:sz w:val="22"/>
          <w:szCs w:val="22"/>
        </w:rPr>
      </w:pPr>
    </w:p>
    <w:p w:rsidR="000F4675" w:rsidRDefault="000F4675" w:rsidP="00AD5494">
      <w:pPr>
        <w:rPr>
          <w:rFonts w:ascii="Adani Regular" w:hAnsi="Adani Regular"/>
          <w:sz w:val="22"/>
          <w:szCs w:val="22"/>
        </w:rPr>
      </w:pPr>
    </w:p>
    <w:p w:rsidR="000F4675" w:rsidRDefault="000F4675" w:rsidP="00AD5494">
      <w:pPr>
        <w:rPr>
          <w:rFonts w:ascii="Adani Regular" w:hAnsi="Adani Regular"/>
          <w:sz w:val="22"/>
          <w:szCs w:val="22"/>
        </w:rPr>
      </w:pPr>
    </w:p>
    <w:p w:rsidR="000F4675" w:rsidRDefault="000F4675" w:rsidP="00AD5494">
      <w:pPr>
        <w:rPr>
          <w:rFonts w:ascii="Adani Regular" w:hAnsi="Adani Regular"/>
          <w:sz w:val="22"/>
          <w:szCs w:val="22"/>
        </w:rPr>
      </w:pPr>
    </w:p>
    <w:p w:rsidR="009F70F4" w:rsidRPr="00AD5494" w:rsidRDefault="009F70F4" w:rsidP="00AD5494">
      <w:pPr>
        <w:jc w:val="center"/>
        <w:rPr>
          <w:rFonts w:ascii="Adani Regular" w:hAnsi="Adani Regular"/>
          <w:b/>
          <w:sz w:val="22"/>
          <w:szCs w:val="22"/>
          <w:u w:val="single"/>
        </w:rPr>
      </w:pPr>
    </w:p>
    <w:p w:rsidR="007608DC" w:rsidRPr="00AD5494" w:rsidRDefault="007608DC" w:rsidP="007608DC">
      <w:pPr>
        <w:jc w:val="center"/>
        <w:rPr>
          <w:rFonts w:ascii="Adani Regular" w:hAnsi="Adani Regular"/>
          <w:b/>
          <w:sz w:val="22"/>
          <w:szCs w:val="22"/>
        </w:rPr>
      </w:pPr>
      <w:r w:rsidRPr="00AD5494">
        <w:rPr>
          <w:rFonts w:ascii="Adani Regular" w:hAnsi="Adani Regular"/>
          <w:b/>
          <w:sz w:val="22"/>
          <w:szCs w:val="22"/>
          <w:u w:val="single"/>
        </w:rPr>
        <w:t>ANNEXURE – “A</w:t>
      </w:r>
      <w:r w:rsidRPr="00AD5494">
        <w:rPr>
          <w:rFonts w:ascii="Adani Regular" w:hAnsi="Adani Regular"/>
          <w:b/>
          <w:sz w:val="22"/>
          <w:szCs w:val="22"/>
        </w:rPr>
        <w:t>”</w:t>
      </w:r>
    </w:p>
    <w:p w:rsidR="007608DC" w:rsidRPr="00AD5494" w:rsidRDefault="007608DC" w:rsidP="007608DC">
      <w:pPr>
        <w:rPr>
          <w:rFonts w:ascii="Adani Regular" w:hAnsi="Adani Regular"/>
          <w:b/>
          <w:sz w:val="22"/>
          <w:szCs w:val="22"/>
        </w:rPr>
      </w:pPr>
    </w:p>
    <w:p w:rsidR="007608DC" w:rsidRPr="00AD5494" w:rsidRDefault="007608DC" w:rsidP="007608DC">
      <w:pPr>
        <w:jc w:val="center"/>
        <w:rPr>
          <w:rFonts w:ascii="Adani Regular" w:hAnsi="Adani Regular" w:cs="Arial"/>
          <w:b/>
          <w:sz w:val="22"/>
          <w:szCs w:val="22"/>
          <w:u w:val="single"/>
        </w:rPr>
      </w:pPr>
      <w:r w:rsidRPr="00AD5494">
        <w:rPr>
          <w:rFonts w:ascii="Adani Regular" w:hAnsi="Adani Regular" w:cs="Arial"/>
          <w:b/>
          <w:sz w:val="22"/>
          <w:szCs w:val="22"/>
          <w:u w:val="single"/>
        </w:rPr>
        <w:t xml:space="preserve">Registration for participating at </w:t>
      </w:r>
      <w:r w:rsidR="00275F37">
        <w:rPr>
          <w:rFonts w:ascii="Adani Regular" w:hAnsi="Adani Regular" w:cs="Arial"/>
          <w:b/>
          <w:sz w:val="22"/>
          <w:szCs w:val="22"/>
          <w:u w:val="single"/>
        </w:rPr>
        <w:t>U</w:t>
      </w:r>
      <w:r w:rsidRPr="00AD5494">
        <w:rPr>
          <w:rFonts w:ascii="Adani Regular" w:hAnsi="Adani Regular" w:cs="Arial"/>
          <w:b/>
          <w:sz w:val="22"/>
          <w:szCs w:val="22"/>
          <w:u w:val="single"/>
        </w:rPr>
        <w:t>P</w:t>
      </w:r>
      <w:r w:rsidR="00275F37">
        <w:rPr>
          <w:rFonts w:ascii="Adani Regular" w:hAnsi="Adani Regular" w:cs="Arial"/>
          <w:b/>
          <w:sz w:val="22"/>
          <w:szCs w:val="22"/>
          <w:u w:val="single"/>
        </w:rPr>
        <w:t>C</w:t>
      </w:r>
      <w:r w:rsidRPr="00AD5494">
        <w:rPr>
          <w:rFonts w:ascii="Adani Regular" w:hAnsi="Adani Regular" w:cs="Arial"/>
          <w:b/>
          <w:sz w:val="22"/>
          <w:szCs w:val="22"/>
          <w:u w:val="single"/>
        </w:rPr>
        <w:t>L e</w:t>
      </w:r>
      <w:r w:rsidR="00275F37">
        <w:rPr>
          <w:rFonts w:ascii="Adani Regular" w:hAnsi="Adani Regular" w:cs="Arial"/>
          <w:b/>
          <w:sz w:val="22"/>
          <w:szCs w:val="22"/>
          <w:u w:val="single"/>
        </w:rPr>
        <w:t>-</w:t>
      </w:r>
      <w:r w:rsidRPr="00AD5494">
        <w:rPr>
          <w:rFonts w:ascii="Adani Regular" w:hAnsi="Adani Regular" w:cs="Arial"/>
          <w:b/>
          <w:sz w:val="22"/>
          <w:szCs w:val="22"/>
          <w:u w:val="single"/>
        </w:rPr>
        <w:t>Auction</w:t>
      </w:r>
    </w:p>
    <w:p w:rsidR="007608DC" w:rsidRPr="00AD5494" w:rsidRDefault="007608DC" w:rsidP="007608DC">
      <w:pPr>
        <w:jc w:val="center"/>
        <w:rPr>
          <w:rFonts w:ascii="Adani Regular" w:hAnsi="Adani Regular" w:cs="Arial"/>
          <w:b/>
          <w:sz w:val="22"/>
          <w:szCs w:val="22"/>
        </w:rPr>
      </w:pPr>
      <w:r w:rsidRPr="00AD5494">
        <w:rPr>
          <w:rFonts w:ascii="Adani Regular" w:hAnsi="Adani Regular" w:cs="Arial"/>
          <w:b/>
          <w:sz w:val="22"/>
          <w:szCs w:val="22"/>
        </w:rPr>
        <w:t>[Incomplete forms will not be accepted. This Form to be printed on Company’s Letter-Head)</w:t>
      </w:r>
    </w:p>
    <w:p w:rsidR="007608DC" w:rsidRPr="00AD5494" w:rsidRDefault="007608DC" w:rsidP="007608DC">
      <w:pPr>
        <w:rPr>
          <w:rFonts w:ascii="Adani Regular" w:hAnsi="Adani Regular" w:cs="Arial"/>
          <w:sz w:val="22"/>
          <w:szCs w:val="22"/>
        </w:rPr>
      </w:pPr>
    </w:p>
    <w:p w:rsidR="007608DC" w:rsidRDefault="007608DC" w:rsidP="007608DC">
      <w:pPr>
        <w:rPr>
          <w:rFonts w:ascii="Adani Regular" w:hAnsi="Adani Regular" w:cs="Arial"/>
          <w:sz w:val="22"/>
          <w:szCs w:val="22"/>
        </w:rPr>
      </w:pPr>
      <w:r w:rsidRPr="00AD5494">
        <w:rPr>
          <w:rFonts w:ascii="Adani Regular" w:hAnsi="Adani Regular" w:cs="Arial"/>
          <w:sz w:val="22"/>
          <w:szCs w:val="22"/>
        </w:rPr>
        <w:tab/>
      </w:r>
      <w:r w:rsidRPr="00AD5494">
        <w:rPr>
          <w:rFonts w:ascii="Adani Regular" w:hAnsi="Adani Regular" w:cs="Arial"/>
          <w:sz w:val="22"/>
          <w:szCs w:val="22"/>
        </w:rPr>
        <w:tab/>
      </w:r>
      <w:r w:rsidRPr="00AD5494">
        <w:rPr>
          <w:rFonts w:ascii="Adani Regular" w:hAnsi="Adani Regular" w:cs="Arial"/>
          <w:sz w:val="22"/>
          <w:szCs w:val="22"/>
        </w:rPr>
        <w:tab/>
      </w:r>
      <w:r w:rsidRPr="00AD5494">
        <w:rPr>
          <w:rFonts w:ascii="Adani Regular" w:hAnsi="Adani Regular" w:cs="Arial"/>
          <w:sz w:val="22"/>
          <w:szCs w:val="22"/>
        </w:rPr>
        <w:tab/>
      </w:r>
      <w:r w:rsidRPr="00AD5494">
        <w:rPr>
          <w:rFonts w:ascii="Adani Regular" w:hAnsi="Adani Regular" w:cs="Arial"/>
          <w:sz w:val="22"/>
          <w:szCs w:val="22"/>
        </w:rPr>
        <w:tab/>
      </w:r>
      <w:r w:rsidRPr="00AD5494">
        <w:rPr>
          <w:rFonts w:ascii="Adani Regular" w:hAnsi="Adani Regular" w:cs="Arial"/>
          <w:sz w:val="22"/>
          <w:szCs w:val="22"/>
        </w:rPr>
        <w:tab/>
      </w:r>
      <w:r w:rsidRPr="00AD5494">
        <w:rPr>
          <w:rFonts w:ascii="Adani Regular" w:hAnsi="Adani Regular" w:cs="Arial"/>
          <w:sz w:val="22"/>
          <w:szCs w:val="22"/>
        </w:rPr>
        <w:tab/>
      </w:r>
      <w:r w:rsidRPr="00AD5494">
        <w:rPr>
          <w:rFonts w:ascii="Adani Regular" w:hAnsi="Adani Regular" w:cs="Arial"/>
          <w:sz w:val="22"/>
          <w:szCs w:val="22"/>
        </w:rPr>
        <w:tab/>
      </w:r>
      <w:r w:rsidRPr="00AD5494">
        <w:rPr>
          <w:rFonts w:ascii="Adani Regular" w:hAnsi="Adani Regular" w:cs="Arial"/>
          <w:sz w:val="22"/>
          <w:szCs w:val="22"/>
        </w:rPr>
        <w:tab/>
        <w:t xml:space="preserve">                         Date: </w:t>
      </w:r>
    </w:p>
    <w:p w:rsidR="007608DC" w:rsidRPr="00AD5494" w:rsidRDefault="007608DC" w:rsidP="007608DC">
      <w:pPr>
        <w:jc w:val="both"/>
        <w:rPr>
          <w:rFonts w:ascii="Adani Regular" w:hAnsi="Adani Regular" w:cs="Arial"/>
          <w:b/>
          <w:sz w:val="22"/>
          <w:szCs w:val="22"/>
        </w:rPr>
      </w:pPr>
      <w:r w:rsidRPr="00AD5494">
        <w:rPr>
          <w:rFonts w:ascii="Adani Regular" w:hAnsi="Adani Regular" w:cs="Arial"/>
          <w:b/>
          <w:sz w:val="22"/>
          <w:szCs w:val="22"/>
        </w:rPr>
        <w:t xml:space="preserve">M/s </w:t>
      </w:r>
      <w:r w:rsidR="009C56F2">
        <w:rPr>
          <w:rFonts w:ascii="Adani Regular" w:hAnsi="Adani Regular" w:cs="Arial"/>
          <w:b/>
          <w:sz w:val="22"/>
          <w:szCs w:val="22"/>
        </w:rPr>
        <w:t>Udupi</w:t>
      </w:r>
      <w:r w:rsidRPr="00AD5494">
        <w:rPr>
          <w:rFonts w:ascii="Adani Regular" w:hAnsi="Adani Regular" w:cs="Arial"/>
          <w:b/>
          <w:sz w:val="22"/>
          <w:szCs w:val="22"/>
        </w:rPr>
        <w:t xml:space="preserve"> Power </w:t>
      </w:r>
      <w:r w:rsidR="009C56F2">
        <w:rPr>
          <w:rFonts w:ascii="Adani Regular" w:hAnsi="Adani Regular" w:cs="Arial"/>
          <w:b/>
          <w:sz w:val="22"/>
          <w:szCs w:val="22"/>
        </w:rPr>
        <w:t xml:space="preserve">Corporation </w:t>
      </w:r>
      <w:r w:rsidRPr="00AD5494">
        <w:rPr>
          <w:rFonts w:ascii="Adani Regular" w:hAnsi="Adani Regular" w:cs="Arial"/>
          <w:b/>
          <w:sz w:val="22"/>
          <w:szCs w:val="22"/>
        </w:rPr>
        <w:t>Limited</w:t>
      </w:r>
    </w:p>
    <w:p w:rsidR="009C56F2" w:rsidRDefault="009C56F2" w:rsidP="007608DC">
      <w:pPr>
        <w:jc w:val="both"/>
        <w:rPr>
          <w:rFonts w:ascii="Adani Regular" w:hAnsi="Adani Regular" w:cs="Arial"/>
          <w:b/>
          <w:sz w:val="22"/>
          <w:szCs w:val="22"/>
        </w:rPr>
      </w:pPr>
      <w:r w:rsidRPr="009C56F2">
        <w:rPr>
          <w:rFonts w:ascii="Adani Regular" w:hAnsi="Adani Regular" w:cs="Arial"/>
          <w:b/>
          <w:sz w:val="22"/>
          <w:szCs w:val="22"/>
        </w:rPr>
        <w:t xml:space="preserve">Yelluru Village, Pilar Post, Padubidri, </w:t>
      </w:r>
    </w:p>
    <w:p w:rsidR="007608DC" w:rsidRPr="00AD5494" w:rsidRDefault="009C56F2" w:rsidP="007608DC">
      <w:pPr>
        <w:jc w:val="both"/>
        <w:rPr>
          <w:rFonts w:ascii="Adani Regular" w:hAnsi="Adani Regular" w:cs="Arial"/>
          <w:sz w:val="22"/>
          <w:szCs w:val="22"/>
        </w:rPr>
      </w:pPr>
      <w:r w:rsidRPr="009C56F2">
        <w:rPr>
          <w:rFonts w:ascii="Adani Regular" w:hAnsi="Adani Regular" w:cs="Arial"/>
          <w:b/>
          <w:sz w:val="22"/>
          <w:szCs w:val="22"/>
        </w:rPr>
        <w:t>Udupi Dist. 574113, Karnataka</w:t>
      </w:r>
      <w:r w:rsidR="00E35457">
        <w:rPr>
          <w:rFonts w:ascii="Adani Regular" w:hAnsi="Adani Regular" w:cs="Arial"/>
          <w:b/>
          <w:sz w:val="22"/>
          <w:szCs w:val="22"/>
        </w:rPr>
        <w:t>.</w:t>
      </w:r>
    </w:p>
    <w:p w:rsidR="009C56F2" w:rsidRDefault="009C56F2" w:rsidP="007608DC">
      <w:pPr>
        <w:jc w:val="both"/>
        <w:rPr>
          <w:rFonts w:ascii="Adani Regular" w:hAnsi="Adani Regular" w:cs="Arial"/>
          <w:sz w:val="22"/>
          <w:szCs w:val="22"/>
        </w:rPr>
      </w:pPr>
    </w:p>
    <w:p w:rsidR="007608DC" w:rsidRPr="00AD5494" w:rsidRDefault="007608DC" w:rsidP="007608DC">
      <w:pPr>
        <w:jc w:val="both"/>
        <w:rPr>
          <w:rFonts w:ascii="Adani Regular" w:hAnsi="Adani Regular" w:cs="Arial"/>
          <w:sz w:val="22"/>
          <w:szCs w:val="22"/>
        </w:rPr>
      </w:pPr>
      <w:r w:rsidRPr="00AD5494">
        <w:rPr>
          <w:rFonts w:ascii="Adani Regular" w:hAnsi="Adani Regular" w:cs="Arial"/>
          <w:sz w:val="22"/>
          <w:szCs w:val="22"/>
        </w:rPr>
        <w:t>Dear Sir</w:t>
      </w:r>
    </w:p>
    <w:p w:rsidR="007608DC" w:rsidRPr="00AD5494" w:rsidRDefault="007608DC" w:rsidP="007608DC">
      <w:pPr>
        <w:jc w:val="both"/>
        <w:rPr>
          <w:rFonts w:ascii="Adani Regular" w:hAnsi="Adani Regular" w:cs="Arial"/>
          <w:sz w:val="22"/>
          <w:szCs w:val="22"/>
        </w:rPr>
      </w:pPr>
    </w:p>
    <w:p w:rsidR="007608DC" w:rsidRDefault="007608DC" w:rsidP="007608DC">
      <w:pPr>
        <w:jc w:val="both"/>
        <w:rPr>
          <w:rFonts w:ascii="Adani Regular" w:hAnsi="Adani Regular" w:cs="Arial"/>
          <w:b/>
          <w:sz w:val="22"/>
          <w:szCs w:val="22"/>
        </w:rPr>
      </w:pPr>
      <w:r w:rsidRPr="00AD5494">
        <w:rPr>
          <w:rFonts w:ascii="Adani Regular" w:hAnsi="Adani Regular" w:cs="Arial"/>
          <w:b/>
          <w:sz w:val="22"/>
          <w:szCs w:val="22"/>
        </w:rPr>
        <w:t xml:space="preserve">Sub: Request to activate Login for participating in the e-Auction to be held on behalf of </w:t>
      </w:r>
      <w:r w:rsidR="009C56F2">
        <w:rPr>
          <w:rFonts w:ascii="Adani Regular" w:hAnsi="Adani Regular" w:cs="Arial"/>
          <w:b/>
          <w:sz w:val="22"/>
          <w:szCs w:val="22"/>
        </w:rPr>
        <w:t>U</w:t>
      </w:r>
      <w:r w:rsidRPr="00AD5494">
        <w:rPr>
          <w:rFonts w:ascii="Adani Regular" w:hAnsi="Adani Regular" w:cs="Arial"/>
          <w:b/>
          <w:sz w:val="22"/>
          <w:szCs w:val="22"/>
        </w:rPr>
        <w:t>P</w:t>
      </w:r>
      <w:r w:rsidR="009C56F2">
        <w:rPr>
          <w:rFonts w:ascii="Adani Regular" w:hAnsi="Adani Regular" w:cs="Arial"/>
          <w:b/>
          <w:sz w:val="22"/>
          <w:szCs w:val="22"/>
        </w:rPr>
        <w:t>C</w:t>
      </w:r>
      <w:r w:rsidRPr="00AD5494">
        <w:rPr>
          <w:rFonts w:ascii="Adani Regular" w:hAnsi="Adani Regular" w:cs="Arial"/>
          <w:b/>
          <w:sz w:val="22"/>
          <w:szCs w:val="22"/>
        </w:rPr>
        <w:t xml:space="preserve">L on </w:t>
      </w:r>
      <w:r w:rsidR="00086C4B">
        <w:rPr>
          <w:rFonts w:ascii="Adani Regular" w:hAnsi="Adani Regular" w:cs="Arial"/>
          <w:b/>
          <w:sz w:val="22"/>
          <w:szCs w:val="22"/>
        </w:rPr>
        <w:t>(Date)</w:t>
      </w:r>
    </w:p>
    <w:p w:rsidR="00086C4B" w:rsidRPr="00AD5494" w:rsidRDefault="00086C4B" w:rsidP="007608DC">
      <w:pPr>
        <w:jc w:val="both"/>
        <w:rPr>
          <w:rFonts w:ascii="Adani Regular" w:hAnsi="Adani Regular" w:cs="Arial"/>
          <w:sz w:val="22"/>
          <w:szCs w:val="22"/>
        </w:rPr>
      </w:pPr>
    </w:p>
    <w:p w:rsidR="007608DC" w:rsidRPr="00AD5494" w:rsidRDefault="007608DC" w:rsidP="007608DC">
      <w:pPr>
        <w:jc w:val="both"/>
        <w:rPr>
          <w:rFonts w:ascii="Adani Regular" w:hAnsi="Adani Regular" w:cs="Arial"/>
          <w:sz w:val="22"/>
          <w:szCs w:val="22"/>
        </w:rPr>
      </w:pPr>
    </w:p>
    <w:p w:rsidR="007608DC" w:rsidRPr="00AD5494" w:rsidRDefault="007608DC" w:rsidP="007608DC">
      <w:pPr>
        <w:jc w:val="both"/>
        <w:rPr>
          <w:rFonts w:ascii="Adani Regular" w:hAnsi="Adani Regular" w:cs="Arial"/>
          <w:sz w:val="22"/>
          <w:szCs w:val="22"/>
        </w:rPr>
      </w:pPr>
      <w:r w:rsidRPr="00AD5494">
        <w:rPr>
          <w:rFonts w:ascii="Adani Regular" w:hAnsi="Adani Regular" w:cs="Arial"/>
          <w:sz w:val="22"/>
          <w:szCs w:val="22"/>
        </w:rPr>
        <w:t xml:space="preserve">I/We hereby further confirm that I/ We have read and understood the “Instructions to the e-Auction Participants”. </w:t>
      </w:r>
      <w:r w:rsidRPr="00AD5494">
        <w:rPr>
          <w:rFonts w:ascii="Adani Regular" w:hAnsi="Adani Regular" w:cs="Arial"/>
          <w:bCs/>
          <w:sz w:val="22"/>
          <w:szCs w:val="22"/>
        </w:rPr>
        <w:t>We hereby confirm that we have read and understood the terms &amp; conditions of the e-Auction and same are acceptable to us.</w:t>
      </w:r>
    </w:p>
    <w:p w:rsidR="007608DC" w:rsidRPr="00AD5494" w:rsidRDefault="007608DC" w:rsidP="007608DC">
      <w:pPr>
        <w:jc w:val="both"/>
        <w:rPr>
          <w:rFonts w:ascii="Adani Regular" w:hAnsi="Adani Regular" w:cs="Arial"/>
          <w:sz w:val="22"/>
          <w:szCs w:val="22"/>
        </w:rPr>
      </w:pPr>
    </w:p>
    <w:p w:rsidR="007608DC" w:rsidRPr="00AD5494" w:rsidRDefault="007608DC" w:rsidP="007608DC">
      <w:pPr>
        <w:jc w:val="both"/>
        <w:rPr>
          <w:rFonts w:ascii="Adani Regular" w:hAnsi="Adani Regular" w:cs="Arial"/>
          <w:sz w:val="22"/>
          <w:szCs w:val="22"/>
        </w:rPr>
      </w:pPr>
      <w:r w:rsidRPr="00AD5494">
        <w:rPr>
          <w:rFonts w:ascii="Adani Regular" w:hAnsi="Adani Regular" w:cs="Arial"/>
          <w:sz w:val="22"/>
          <w:szCs w:val="22"/>
        </w:rPr>
        <w:t>Please find details as under:</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7074"/>
      </w:tblGrid>
      <w:tr w:rsidR="007608DC" w:rsidRPr="00AD5494" w:rsidTr="00C91D5C">
        <w:trPr>
          <w:trHeight w:val="418"/>
          <w:jc w:val="right"/>
        </w:trPr>
        <w:tc>
          <w:tcPr>
            <w:tcW w:w="1737" w:type="pct"/>
          </w:tcPr>
          <w:p w:rsidR="007608DC" w:rsidRPr="00AD5494" w:rsidRDefault="007608DC" w:rsidP="00937725">
            <w:pPr>
              <w:jc w:val="both"/>
              <w:rPr>
                <w:rFonts w:ascii="Adani Regular" w:hAnsi="Adani Regular" w:cs="Arial"/>
                <w:sz w:val="22"/>
                <w:szCs w:val="22"/>
              </w:rPr>
            </w:pPr>
            <w:r w:rsidRPr="00AD5494">
              <w:rPr>
                <w:rFonts w:ascii="Adani Regular" w:hAnsi="Adani Regular" w:cs="Arial"/>
                <w:sz w:val="22"/>
                <w:szCs w:val="22"/>
              </w:rPr>
              <w:t>Name of Company</w:t>
            </w:r>
          </w:p>
        </w:tc>
        <w:tc>
          <w:tcPr>
            <w:tcW w:w="3263" w:type="pct"/>
          </w:tcPr>
          <w:p w:rsidR="007608DC" w:rsidRPr="00AD5494" w:rsidRDefault="007608DC" w:rsidP="00937725">
            <w:pPr>
              <w:jc w:val="both"/>
              <w:rPr>
                <w:rFonts w:ascii="Adani Regular" w:hAnsi="Adani Regular" w:cs="Arial"/>
                <w:sz w:val="22"/>
                <w:szCs w:val="22"/>
              </w:rPr>
            </w:pPr>
          </w:p>
          <w:p w:rsidR="007608DC" w:rsidRPr="00AD5494" w:rsidRDefault="007608DC" w:rsidP="00937725">
            <w:pPr>
              <w:jc w:val="both"/>
              <w:rPr>
                <w:rFonts w:ascii="Adani Regular" w:hAnsi="Adani Regular" w:cs="Arial"/>
                <w:sz w:val="22"/>
                <w:szCs w:val="22"/>
              </w:rPr>
            </w:pPr>
          </w:p>
        </w:tc>
      </w:tr>
      <w:tr w:rsidR="007608DC" w:rsidRPr="00AD5494" w:rsidTr="00C91D5C">
        <w:trPr>
          <w:trHeight w:val="656"/>
          <w:jc w:val="right"/>
        </w:trPr>
        <w:tc>
          <w:tcPr>
            <w:tcW w:w="1737" w:type="pct"/>
          </w:tcPr>
          <w:p w:rsidR="007608DC" w:rsidRPr="00AD5494" w:rsidRDefault="007608DC" w:rsidP="00937725">
            <w:pPr>
              <w:jc w:val="both"/>
              <w:rPr>
                <w:rFonts w:ascii="Adani Regular" w:hAnsi="Adani Regular" w:cs="Arial"/>
                <w:sz w:val="22"/>
                <w:szCs w:val="22"/>
              </w:rPr>
            </w:pPr>
            <w:r w:rsidRPr="00AD5494">
              <w:rPr>
                <w:rFonts w:ascii="Adani Regular" w:hAnsi="Adani Regular" w:cs="Arial"/>
                <w:sz w:val="22"/>
                <w:szCs w:val="22"/>
              </w:rPr>
              <w:t>Address</w:t>
            </w:r>
          </w:p>
        </w:tc>
        <w:tc>
          <w:tcPr>
            <w:tcW w:w="3263" w:type="pct"/>
          </w:tcPr>
          <w:p w:rsidR="007608DC" w:rsidRPr="00AD5494" w:rsidRDefault="007608DC" w:rsidP="00937725">
            <w:pPr>
              <w:jc w:val="both"/>
              <w:rPr>
                <w:rFonts w:ascii="Adani Regular" w:hAnsi="Adani Regular" w:cs="Arial"/>
                <w:sz w:val="22"/>
                <w:szCs w:val="22"/>
              </w:rPr>
            </w:pPr>
          </w:p>
          <w:p w:rsidR="007608DC" w:rsidRPr="00AD5494" w:rsidRDefault="007608DC" w:rsidP="00937725">
            <w:pPr>
              <w:jc w:val="both"/>
              <w:rPr>
                <w:rFonts w:ascii="Adani Regular" w:hAnsi="Adani Regular" w:cs="Arial"/>
                <w:sz w:val="22"/>
                <w:szCs w:val="22"/>
              </w:rPr>
            </w:pPr>
          </w:p>
        </w:tc>
      </w:tr>
      <w:tr w:rsidR="007608DC" w:rsidRPr="00AD5494" w:rsidTr="00C91D5C">
        <w:trPr>
          <w:trHeight w:val="405"/>
          <w:jc w:val="right"/>
        </w:trPr>
        <w:tc>
          <w:tcPr>
            <w:tcW w:w="1737" w:type="pct"/>
          </w:tcPr>
          <w:p w:rsidR="007608DC" w:rsidRPr="00AD5494" w:rsidRDefault="007608DC" w:rsidP="00937725">
            <w:pPr>
              <w:jc w:val="both"/>
              <w:rPr>
                <w:rFonts w:ascii="Adani Regular" w:hAnsi="Adani Regular" w:cs="Arial"/>
                <w:sz w:val="22"/>
                <w:szCs w:val="22"/>
              </w:rPr>
            </w:pPr>
            <w:r w:rsidRPr="00AD5494">
              <w:rPr>
                <w:rFonts w:ascii="Adani Regular" w:hAnsi="Adani Regular" w:cs="Arial"/>
                <w:sz w:val="22"/>
                <w:szCs w:val="22"/>
              </w:rPr>
              <w:t>Director/Partner/Proprietor’s name/s</w:t>
            </w:r>
          </w:p>
        </w:tc>
        <w:tc>
          <w:tcPr>
            <w:tcW w:w="3263" w:type="pct"/>
          </w:tcPr>
          <w:p w:rsidR="007608DC" w:rsidRPr="00AD5494" w:rsidRDefault="007608DC" w:rsidP="00937725">
            <w:pPr>
              <w:jc w:val="both"/>
              <w:rPr>
                <w:rFonts w:ascii="Adani Regular" w:hAnsi="Adani Regular" w:cs="Arial"/>
                <w:sz w:val="22"/>
                <w:szCs w:val="22"/>
              </w:rPr>
            </w:pPr>
          </w:p>
          <w:p w:rsidR="007608DC" w:rsidRPr="00AD5494" w:rsidRDefault="007608DC" w:rsidP="00937725">
            <w:pPr>
              <w:jc w:val="both"/>
              <w:rPr>
                <w:rFonts w:ascii="Adani Regular" w:hAnsi="Adani Regular" w:cs="Arial"/>
                <w:sz w:val="22"/>
                <w:szCs w:val="22"/>
              </w:rPr>
            </w:pPr>
          </w:p>
        </w:tc>
      </w:tr>
      <w:tr w:rsidR="007608DC" w:rsidRPr="00AD5494" w:rsidTr="00C91D5C">
        <w:trPr>
          <w:trHeight w:val="405"/>
          <w:jc w:val="right"/>
        </w:trPr>
        <w:tc>
          <w:tcPr>
            <w:tcW w:w="1737" w:type="pct"/>
          </w:tcPr>
          <w:p w:rsidR="007608DC" w:rsidRPr="00AD5494" w:rsidRDefault="007608DC" w:rsidP="00937725">
            <w:pPr>
              <w:jc w:val="both"/>
              <w:rPr>
                <w:rFonts w:ascii="Adani Regular" w:hAnsi="Adani Regular" w:cs="Arial"/>
                <w:sz w:val="22"/>
                <w:szCs w:val="22"/>
              </w:rPr>
            </w:pPr>
            <w:r w:rsidRPr="00AD5494">
              <w:rPr>
                <w:rFonts w:ascii="Adani Regular" w:hAnsi="Adani Regular" w:cs="Arial"/>
                <w:sz w:val="22"/>
                <w:szCs w:val="22"/>
              </w:rPr>
              <w:t>Name of Contact Person</w:t>
            </w:r>
          </w:p>
        </w:tc>
        <w:tc>
          <w:tcPr>
            <w:tcW w:w="3263" w:type="pct"/>
          </w:tcPr>
          <w:p w:rsidR="007608DC" w:rsidRPr="00AD5494" w:rsidRDefault="007608DC" w:rsidP="00937725">
            <w:pPr>
              <w:jc w:val="both"/>
              <w:rPr>
                <w:rFonts w:ascii="Adani Regular" w:hAnsi="Adani Regular" w:cs="Arial"/>
                <w:sz w:val="22"/>
                <w:szCs w:val="22"/>
              </w:rPr>
            </w:pPr>
          </w:p>
          <w:p w:rsidR="007608DC" w:rsidRPr="00AD5494" w:rsidRDefault="007608DC" w:rsidP="00937725">
            <w:pPr>
              <w:jc w:val="both"/>
              <w:rPr>
                <w:rFonts w:ascii="Adani Regular" w:hAnsi="Adani Regular" w:cs="Arial"/>
                <w:sz w:val="22"/>
                <w:szCs w:val="22"/>
              </w:rPr>
            </w:pPr>
          </w:p>
        </w:tc>
      </w:tr>
      <w:tr w:rsidR="007608DC" w:rsidRPr="00AD5494" w:rsidTr="00C91D5C">
        <w:trPr>
          <w:trHeight w:val="418"/>
          <w:jc w:val="right"/>
        </w:trPr>
        <w:tc>
          <w:tcPr>
            <w:tcW w:w="1737" w:type="pct"/>
          </w:tcPr>
          <w:p w:rsidR="007608DC" w:rsidRPr="00AD5494" w:rsidRDefault="007608DC" w:rsidP="00937725">
            <w:pPr>
              <w:jc w:val="both"/>
              <w:rPr>
                <w:rFonts w:ascii="Adani Regular" w:hAnsi="Adani Regular" w:cs="Arial"/>
                <w:sz w:val="22"/>
                <w:szCs w:val="22"/>
              </w:rPr>
            </w:pPr>
            <w:r w:rsidRPr="00AD5494">
              <w:rPr>
                <w:rFonts w:ascii="Adani Regular" w:hAnsi="Adani Regular" w:cs="Arial"/>
                <w:sz w:val="22"/>
                <w:szCs w:val="22"/>
              </w:rPr>
              <w:t>Contact person designation</w:t>
            </w:r>
          </w:p>
        </w:tc>
        <w:tc>
          <w:tcPr>
            <w:tcW w:w="3263" w:type="pct"/>
          </w:tcPr>
          <w:p w:rsidR="007608DC" w:rsidRPr="00AD5494" w:rsidRDefault="007608DC" w:rsidP="00937725">
            <w:pPr>
              <w:jc w:val="both"/>
              <w:rPr>
                <w:rFonts w:ascii="Adani Regular" w:hAnsi="Adani Regular" w:cs="Arial"/>
                <w:sz w:val="22"/>
                <w:szCs w:val="22"/>
              </w:rPr>
            </w:pPr>
          </w:p>
          <w:p w:rsidR="007608DC" w:rsidRPr="00AD5494" w:rsidRDefault="007608DC" w:rsidP="009C56F2">
            <w:pPr>
              <w:jc w:val="center"/>
              <w:rPr>
                <w:rFonts w:ascii="Adani Regular" w:hAnsi="Adani Regular" w:cs="Arial"/>
                <w:sz w:val="22"/>
                <w:szCs w:val="22"/>
              </w:rPr>
            </w:pPr>
          </w:p>
        </w:tc>
      </w:tr>
      <w:tr w:rsidR="007608DC" w:rsidRPr="00AD5494" w:rsidTr="00C91D5C">
        <w:trPr>
          <w:trHeight w:val="405"/>
          <w:jc w:val="right"/>
        </w:trPr>
        <w:tc>
          <w:tcPr>
            <w:tcW w:w="1737" w:type="pct"/>
          </w:tcPr>
          <w:p w:rsidR="007608DC" w:rsidRPr="00AD5494" w:rsidRDefault="007608DC" w:rsidP="00937725">
            <w:pPr>
              <w:jc w:val="both"/>
              <w:rPr>
                <w:rFonts w:ascii="Adani Regular" w:hAnsi="Adani Regular" w:cs="Arial"/>
                <w:sz w:val="22"/>
                <w:szCs w:val="22"/>
              </w:rPr>
            </w:pPr>
            <w:r w:rsidRPr="00AD5494">
              <w:rPr>
                <w:rFonts w:ascii="Adani Regular" w:hAnsi="Adani Regular" w:cs="Arial"/>
                <w:sz w:val="22"/>
                <w:szCs w:val="22"/>
              </w:rPr>
              <w:t>Phone Office</w:t>
            </w:r>
          </w:p>
        </w:tc>
        <w:tc>
          <w:tcPr>
            <w:tcW w:w="3263" w:type="pct"/>
          </w:tcPr>
          <w:p w:rsidR="007608DC" w:rsidRPr="00AD5494" w:rsidRDefault="007608DC" w:rsidP="00937725">
            <w:pPr>
              <w:jc w:val="both"/>
              <w:rPr>
                <w:rFonts w:ascii="Adani Regular" w:hAnsi="Adani Regular" w:cs="Arial"/>
                <w:sz w:val="22"/>
                <w:szCs w:val="22"/>
              </w:rPr>
            </w:pPr>
          </w:p>
          <w:p w:rsidR="007608DC" w:rsidRPr="00AD5494" w:rsidRDefault="007608DC" w:rsidP="00937725">
            <w:pPr>
              <w:jc w:val="both"/>
              <w:rPr>
                <w:rFonts w:ascii="Adani Regular" w:hAnsi="Adani Regular" w:cs="Arial"/>
                <w:sz w:val="22"/>
                <w:szCs w:val="22"/>
              </w:rPr>
            </w:pPr>
          </w:p>
        </w:tc>
      </w:tr>
      <w:tr w:rsidR="007608DC" w:rsidRPr="00AD5494" w:rsidTr="00C91D5C">
        <w:trPr>
          <w:trHeight w:val="405"/>
          <w:jc w:val="right"/>
        </w:trPr>
        <w:tc>
          <w:tcPr>
            <w:tcW w:w="1737" w:type="pct"/>
          </w:tcPr>
          <w:p w:rsidR="007608DC" w:rsidRPr="00AD5494" w:rsidRDefault="007608DC" w:rsidP="00937725">
            <w:pPr>
              <w:jc w:val="both"/>
              <w:rPr>
                <w:rFonts w:ascii="Adani Regular" w:hAnsi="Adani Regular" w:cs="Arial"/>
                <w:sz w:val="22"/>
                <w:szCs w:val="22"/>
              </w:rPr>
            </w:pPr>
            <w:r w:rsidRPr="00AD5494">
              <w:rPr>
                <w:rFonts w:ascii="Adani Regular" w:hAnsi="Adani Regular" w:cs="Arial"/>
                <w:sz w:val="22"/>
                <w:szCs w:val="22"/>
              </w:rPr>
              <w:t>Phone Residence</w:t>
            </w:r>
          </w:p>
        </w:tc>
        <w:tc>
          <w:tcPr>
            <w:tcW w:w="3263" w:type="pct"/>
          </w:tcPr>
          <w:p w:rsidR="007608DC" w:rsidRPr="00AD5494" w:rsidRDefault="007608DC" w:rsidP="00937725">
            <w:pPr>
              <w:jc w:val="both"/>
              <w:rPr>
                <w:rFonts w:ascii="Adani Regular" w:hAnsi="Adani Regular" w:cs="Arial"/>
                <w:sz w:val="22"/>
                <w:szCs w:val="22"/>
              </w:rPr>
            </w:pPr>
          </w:p>
          <w:p w:rsidR="007608DC" w:rsidRPr="00AD5494" w:rsidRDefault="007608DC" w:rsidP="00937725">
            <w:pPr>
              <w:jc w:val="both"/>
              <w:rPr>
                <w:rFonts w:ascii="Adani Regular" w:hAnsi="Adani Regular" w:cs="Arial"/>
                <w:sz w:val="22"/>
                <w:szCs w:val="22"/>
              </w:rPr>
            </w:pPr>
          </w:p>
        </w:tc>
      </w:tr>
      <w:tr w:rsidR="007608DC" w:rsidRPr="00AD5494" w:rsidTr="00C91D5C">
        <w:trPr>
          <w:trHeight w:val="418"/>
          <w:jc w:val="right"/>
        </w:trPr>
        <w:tc>
          <w:tcPr>
            <w:tcW w:w="1737" w:type="pct"/>
          </w:tcPr>
          <w:p w:rsidR="007608DC" w:rsidRPr="00AD5494" w:rsidRDefault="007608DC" w:rsidP="00937725">
            <w:pPr>
              <w:jc w:val="both"/>
              <w:rPr>
                <w:rFonts w:ascii="Adani Regular" w:hAnsi="Adani Regular" w:cs="Arial"/>
                <w:sz w:val="22"/>
                <w:szCs w:val="22"/>
              </w:rPr>
            </w:pPr>
            <w:r w:rsidRPr="00AD5494">
              <w:rPr>
                <w:rFonts w:ascii="Adani Regular" w:hAnsi="Adani Regular" w:cs="Arial"/>
                <w:sz w:val="22"/>
                <w:szCs w:val="22"/>
              </w:rPr>
              <w:t>Mobile No</w:t>
            </w:r>
          </w:p>
        </w:tc>
        <w:tc>
          <w:tcPr>
            <w:tcW w:w="3263" w:type="pct"/>
          </w:tcPr>
          <w:p w:rsidR="007608DC" w:rsidRPr="00AD5494" w:rsidRDefault="007608DC" w:rsidP="00937725">
            <w:pPr>
              <w:jc w:val="both"/>
              <w:rPr>
                <w:rFonts w:ascii="Adani Regular" w:hAnsi="Adani Regular" w:cs="Arial"/>
                <w:sz w:val="22"/>
                <w:szCs w:val="22"/>
              </w:rPr>
            </w:pPr>
          </w:p>
          <w:p w:rsidR="007608DC" w:rsidRPr="00AD5494" w:rsidRDefault="007608DC" w:rsidP="00937725">
            <w:pPr>
              <w:jc w:val="both"/>
              <w:rPr>
                <w:rFonts w:ascii="Adani Regular" w:hAnsi="Adani Regular" w:cs="Arial"/>
                <w:sz w:val="22"/>
                <w:szCs w:val="22"/>
              </w:rPr>
            </w:pPr>
          </w:p>
        </w:tc>
      </w:tr>
      <w:tr w:rsidR="007608DC" w:rsidRPr="00AD5494" w:rsidTr="00C91D5C">
        <w:trPr>
          <w:trHeight w:val="405"/>
          <w:jc w:val="right"/>
        </w:trPr>
        <w:tc>
          <w:tcPr>
            <w:tcW w:w="1737" w:type="pct"/>
          </w:tcPr>
          <w:p w:rsidR="007608DC" w:rsidRPr="00AD5494" w:rsidRDefault="007608DC" w:rsidP="00937725">
            <w:pPr>
              <w:jc w:val="both"/>
              <w:rPr>
                <w:rFonts w:ascii="Adani Regular" w:hAnsi="Adani Regular" w:cs="Arial"/>
                <w:sz w:val="22"/>
                <w:szCs w:val="22"/>
              </w:rPr>
            </w:pPr>
            <w:r w:rsidRPr="00AD5494">
              <w:rPr>
                <w:rFonts w:ascii="Adani Regular" w:hAnsi="Adani Regular" w:cs="Arial"/>
                <w:sz w:val="22"/>
                <w:szCs w:val="22"/>
              </w:rPr>
              <w:t>Fax No</w:t>
            </w:r>
          </w:p>
        </w:tc>
        <w:tc>
          <w:tcPr>
            <w:tcW w:w="3263" w:type="pct"/>
          </w:tcPr>
          <w:p w:rsidR="007608DC" w:rsidRPr="00AD5494" w:rsidRDefault="007608DC" w:rsidP="00937725">
            <w:pPr>
              <w:jc w:val="both"/>
              <w:rPr>
                <w:rFonts w:ascii="Adani Regular" w:hAnsi="Adani Regular" w:cs="Arial"/>
                <w:sz w:val="22"/>
                <w:szCs w:val="22"/>
              </w:rPr>
            </w:pPr>
          </w:p>
          <w:p w:rsidR="007608DC" w:rsidRPr="00AD5494" w:rsidRDefault="007608DC" w:rsidP="00937725">
            <w:pPr>
              <w:jc w:val="both"/>
              <w:rPr>
                <w:rFonts w:ascii="Adani Regular" w:hAnsi="Adani Regular" w:cs="Arial"/>
                <w:sz w:val="22"/>
                <w:szCs w:val="22"/>
              </w:rPr>
            </w:pPr>
          </w:p>
        </w:tc>
      </w:tr>
      <w:tr w:rsidR="007608DC" w:rsidRPr="00AD5494" w:rsidTr="00C91D5C">
        <w:trPr>
          <w:trHeight w:val="418"/>
          <w:jc w:val="right"/>
        </w:trPr>
        <w:tc>
          <w:tcPr>
            <w:tcW w:w="1737" w:type="pct"/>
          </w:tcPr>
          <w:p w:rsidR="007608DC" w:rsidRPr="00AD5494" w:rsidRDefault="007608DC" w:rsidP="00937725">
            <w:pPr>
              <w:jc w:val="both"/>
              <w:rPr>
                <w:rFonts w:ascii="Adani Regular" w:hAnsi="Adani Regular" w:cs="Arial"/>
                <w:sz w:val="22"/>
                <w:szCs w:val="22"/>
              </w:rPr>
            </w:pPr>
            <w:r w:rsidRPr="00AD5494">
              <w:rPr>
                <w:rFonts w:ascii="Adani Regular" w:hAnsi="Adani Regular" w:cs="Arial"/>
                <w:sz w:val="22"/>
                <w:szCs w:val="22"/>
              </w:rPr>
              <w:t>Email address</w:t>
            </w:r>
          </w:p>
        </w:tc>
        <w:tc>
          <w:tcPr>
            <w:tcW w:w="3263" w:type="pct"/>
          </w:tcPr>
          <w:p w:rsidR="007608DC" w:rsidRPr="00AD5494" w:rsidRDefault="007608DC" w:rsidP="00937725">
            <w:pPr>
              <w:jc w:val="both"/>
              <w:rPr>
                <w:rFonts w:ascii="Adani Regular" w:hAnsi="Adani Regular" w:cs="Arial"/>
                <w:sz w:val="22"/>
                <w:szCs w:val="22"/>
              </w:rPr>
            </w:pPr>
          </w:p>
          <w:p w:rsidR="007608DC" w:rsidRPr="00AD5494" w:rsidRDefault="007608DC" w:rsidP="00937725">
            <w:pPr>
              <w:jc w:val="both"/>
              <w:rPr>
                <w:rFonts w:ascii="Adani Regular" w:hAnsi="Adani Regular" w:cs="Arial"/>
                <w:sz w:val="22"/>
                <w:szCs w:val="22"/>
              </w:rPr>
            </w:pPr>
          </w:p>
        </w:tc>
      </w:tr>
      <w:tr w:rsidR="007608DC" w:rsidRPr="00AD5494" w:rsidTr="00C91D5C">
        <w:trPr>
          <w:trHeight w:val="413"/>
          <w:jc w:val="right"/>
        </w:trPr>
        <w:tc>
          <w:tcPr>
            <w:tcW w:w="1737" w:type="pct"/>
          </w:tcPr>
          <w:p w:rsidR="007608DC" w:rsidRPr="00AD5494" w:rsidRDefault="007608DC" w:rsidP="00937725">
            <w:pPr>
              <w:jc w:val="both"/>
              <w:rPr>
                <w:rFonts w:ascii="Adani Regular" w:hAnsi="Adani Regular" w:cs="Arial"/>
                <w:sz w:val="22"/>
                <w:szCs w:val="22"/>
              </w:rPr>
            </w:pPr>
            <w:r w:rsidRPr="00AD5494">
              <w:rPr>
                <w:rFonts w:ascii="Adani Regular" w:hAnsi="Adani Regular" w:cs="Arial"/>
                <w:sz w:val="22"/>
                <w:szCs w:val="22"/>
              </w:rPr>
              <w:t>TIN no</w:t>
            </w:r>
          </w:p>
        </w:tc>
        <w:tc>
          <w:tcPr>
            <w:tcW w:w="3263" w:type="pct"/>
          </w:tcPr>
          <w:p w:rsidR="007608DC" w:rsidRPr="00AD5494" w:rsidRDefault="007608DC" w:rsidP="00937725">
            <w:pPr>
              <w:jc w:val="both"/>
              <w:rPr>
                <w:rFonts w:ascii="Adani Regular" w:hAnsi="Adani Regular" w:cs="Arial"/>
                <w:sz w:val="22"/>
                <w:szCs w:val="22"/>
              </w:rPr>
            </w:pPr>
          </w:p>
          <w:p w:rsidR="007608DC" w:rsidRPr="00AD5494" w:rsidRDefault="007608DC" w:rsidP="00937725">
            <w:pPr>
              <w:jc w:val="both"/>
              <w:rPr>
                <w:rFonts w:ascii="Adani Regular" w:hAnsi="Adani Regular" w:cs="Arial"/>
                <w:sz w:val="22"/>
                <w:szCs w:val="22"/>
              </w:rPr>
            </w:pPr>
          </w:p>
        </w:tc>
      </w:tr>
      <w:tr w:rsidR="007608DC" w:rsidRPr="00AD5494" w:rsidTr="00C91D5C">
        <w:trPr>
          <w:trHeight w:val="405"/>
          <w:jc w:val="right"/>
        </w:trPr>
        <w:tc>
          <w:tcPr>
            <w:tcW w:w="1737" w:type="pct"/>
          </w:tcPr>
          <w:p w:rsidR="007608DC" w:rsidRPr="00AD5494" w:rsidRDefault="007608DC" w:rsidP="00937725">
            <w:pPr>
              <w:jc w:val="both"/>
              <w:rPr>
                <w:rFonts w:ascii="Adani Regular" w:hAnsi="Adani Regular" w:cs="Arial"/>
                <w:sz w:val="22"/>
                <w:szCs w:val="22"/>
              </w:rPr>
            </w:pPr>
            <w:r w:rsidRPr="00AD5494">
              <w:rPr>
                <w:rFonts w:ascii="Adani Regular" w:hAnsi="Adani Regular" w:cs="Arial"/>
                <w:sz w:val="22"/>
                <w:szCs w:val="22"/>
              </w:rPr>
              <w:t>PAN No (company/Individual)</w:t>
            </w:r>
          </w:p>
        </w:tc>
        <w:tc>
          <w:tcPr>
            <w:tcW w:w="3263" w:type="pct"/>
          </w:tcPr>
          <w:p w:rsidR="007608DC" w:rsidRPr="00AD5494" w:rsidRDefault="007608DC" w:rsidP="00937725">
            <w:pPr>
              <w:jc w:val="both"/>
              <w:rPr>
                <w:rFonts w:ascii="Adani Regular" w:hAnsi="Adani Regular" w:cs="Arial"/>
                <w:sz w:val="22"/>
                <w:szCs w:val="22"/>
              </w:rPr>
            </w:pPr>
          </w:p>
          <w:p w:rsidR="007608DC" w:rsidRPr="00AD5494" w:rsidRDefault="007608DC" w:rsidP="00937725">
            <w:pPr>
              <w:jc w:val="both"/>
              <w:rPr>
                <w:rFonts w:ascii="Adani Regular" w:hAnsi="Adani Regular" w:cs="Arial"/>
                <w:sz w:val="22"/>
                <w:szCs w:val="22"/>
              </w:rPr>
            </w:pPr>
          </w:p>
        </w:tc>
      </w:tr>
      <w:tr w:rsidR="007608DC" w:rsidRPr="00AD5494" w:rsidTr="00C91D5C">
        <w:trPr>
          <w:trHeight w:val="538"/>
          <w:jc w:val="right"/>
        </w:trPr>
        <w:tc>
          <w:tcPr>
            <w:tcW w:w="1737" w:type="pct"/>
          </w:tcPr>
          <w:p w:rsidR="007608DC" w:rsidRPr="00AD5494" w:rsidRDefault="007608DC" w:rsidP="00937725">
            <w:pPr>
              <w:jc w:val="both"/>
              <w:rPr>
                <w:rFonts w:ascii="Adani Regular" w:hAnsi="Adani Regular" w:cs="Arial"/>
                <w:sz w:val="22"/>
                <w:szCs w:val="22"/>
              </w:rPr>
            </w:pPr>
            <w:r w:rsidRPr="00AD5494">
              <w:rPr>
                <w:rFonts w:ascii="Adani Regular" w:hAnsi="Adani Regular" w:cs="Arial"/>
                <w:sz w:val="22"/>
                <w:szCs w:val="22"/>
              </w:rPr>
              <w:t xml:space="preserve">Annual Turnover (last 3 </w:t>
            </w:r>
            <w:r w:rsidR="00560291" w:rsidRPr="00AD5494">
              <w:rPr>
                <w:rFonts w:ascii="Adani Regular" w:hAnsi="Adani Regular" w:cs="Arial"/>
                <w:sz w:val="22"/>
                <w:szCs w:val="22"/>
              </w:rPr>
              <w:t>yrs.</w:t>
            </w:r>
            <w:r w:rsidRPr="00AD5494">
              <w:rPr>
                <w:rFonts w:ascii="Adani Regular" w:hAnsi="Adani Regular" w:cs="Arial"/>
                <w:sz w:val="22"/>
                <w:szCs w:val="22"/>
              </w:rPr>
              <w:t>)</w:t>
            </w:r>
          </w:p>
        </w:tc>
        <w:tc>
          <w:tcPr>
            <w:tcW w:w="3263" w:type="pct"/>
          </w:tcPr>
          <w:p w:rsidR="007608DC" w:rsidRPr="00AD5494" w:rsidRDefault="007608DC" w:rsidP="00C37D94">
            <w:pPr>
              <w:jc w:val="both"/>
              <w:rPr>
                <w:rFonts w:ascii="Adani Regular" w:hAnsi="Adani Regular" w:cs="Arial"/>
                <w:sz w:val="22"/>
                <w:szCs w:val="22"/>
              </w:rPr>
            </w:pPr>
            <w:r w:rsidRPr="00AD5494">
              <w:rPr>
                <w:rFonts w:ascii="Adani Regular" w:hAnsi="Adani Regular" w:cs="Arial"/>
                <w:sz w:val="22"/>
                <w:szCs w:val="22"/>
              </w:rPr>
              <w:t>1</w:t>
            </w:r>
            <w:r w:rsidR="00C37D94">
              <w:rPr>
                <w:rFonts w:ascii="Adani Regular" w:hAnsi="Adani Regular" w:cs="Arial"/>
                <w:sz w:val="22"/>
                <w:szCs w:val="22"/>
              </w:rPr>
              <w:t>4</w:t>
            </w:r>
            <w:r w:rsidRPr="00AD5494">
              <w:rPr>
                <w:rFonts w:ascii="Adani Regular" w:hAnsi="Adani Regular" w:cs="Arial"/>
                <w:sz w:val="22"/>
                <w:szCs w:val="22"/>
              </w:rPr>
              <w:t>-1</w:t>
            </w:r>
            <w:r w:rsidR="00C37D94">
              <w:rPr>
                <w:rFonts w:ascii="Adani Regular" w:hAnsi="Adani Regular" w:cs="Arial"/>
                <w:sz w:val="22"/>
                <w:szCs w:val="22"/>
              </w:rPr>
              <w:t>5</w:t>
            </w:r>
            <w:r w:rsidRPr="00AD5494">
              <w:rPr>
                <w:rFonts w:ascii="Adani Regular" w:hAnsi="Adani Regular" w:cs="Arial"/>
                <w:sz w:val="22"/>
                <w:szCs w:val="22"/>
              </w:rPr>
              <w:t>:                            1</w:t>
            </w:r>
            <w:r w:rsidR="00C37D94">
              <w:rPr>
                <w:rFonts w:ascii="Adani Regular" w:hAnsi="Adani Regular" w:cs="Arial"/>
                <w:sz w:val="22"/>
                <w:szCs w:val="22"/>
              </w:rPr>
              <w:t>5</w:t>
            </w:r>
            <w:r w:rsidRPr="00AD5494">
              <w:rPr>
                <w:rFonts w:ascii="Adani Regular" w:hAnsi="Adani Regular" w:cs="Arial"/>
                <w:sz w:val="22"/>
                <w:szCs w:val="22"/>
              </w:rPr>
              <w:t>-1</w:t>
            </w:r>
            <w:r w:rsidR="00C37D94">
              <w:rPr>
                <w:rFonts w:ascii="Adani Regular" w:hAnsi="Adani Regular" w:cs="Arial"/>
                <w:sz w:val="22"/>
                <w:szCs w:val="22"/>
              </w:rPr>
              <w:t>6</w:t>
            </w:r>
            <w:r w:rsidRPr="00AD5494">
              <w:rPr>
                <w:rFonts w:ascii="Adani Regular" w:hAnsi="Adani Regular" w:cs="Arial"/>
                <w:sz w:val="22"/>
                <w:szCs w:val="22"/>
              </w:rPr>
              <w:t xml:space="preserve">:                         </w:t>
            </w:r>
            <w:r w:rsidR="00086C4B">
              <w:rPr>
                <w:rFonts w:ascii="Adani Regular" w:hAnsi="Adani Regular" w:cs="Arial"/>
                <w:sz w:val="22"/>
                <w:szCs w:val="22"/>
              </w:rPr>
              <w:t>1</w:t>
            </w:r>
            <w:r w:rsidR="00C37D94">
              <w:rPr>
                <w:rFonts w:ascii="Adani Regular" w:hAnsi="Adani Regular" w:cs="Arial"/>
                <w:sz w:val="22"/>
                <w:szCs w:val="22"/>
              </w:rPr>
              <w:t>6</w:t>
            </w:r>
            <w:r w:rsidRPr="00AD5494">
              <w:rPr>
                <w:rFonts w:ascii="Adani Regular" w:hAnsi="Adani Regular" w:cs="Arial"/>
                <w:sz w:val="22"/>
                <w:szCs w:val="22"/>
              </w:rPr>
              <w:t>-1</w:t>
            </w:r>
            <w:r w:rsidR="00C37D94">
              <w:rPr>
                <w:rFonts w:ascii="Adani Regular" w:hAnsi="Adani Regular" w:cs="Arial"/>
                <w:sz w:val="22"/>
                <w:szCs w:val="22"/>
              </w:rPr>
              <w:t>7</w:t>
            </w:r>
            <w:r w:rsidRPr="00AD5494">
              <w:rPr>
                <w:rFonts w:ascii="Adani Regular" w:hAnsi="Adani Regular" w:cs="Arial"/>
                <w:sz w:val="22"/>
                <w:szCs w:val="22"/>
              </w:rPr>
              <w:t xml:space="preserve">:                   </w:t>
            </w:r>
          </w:p>
        </w:tc>
      </w:tr>
      <w:tr w:rsidR="007608DC" w:rsidRPr="00AD5494" w:rsidTr="00C91D5C">
        <w:trPr>
          <w:trHeight w:val="564"/>
          <w:jc w:val="right"/>
        </w:trPr>
        <w:tc>
          <w:tcPr>
            <w:tcW w:w="1737" w:type="pct"/>
          </w:tcPr>
          <w:p w:rsidR="007608DC" w:rsidRPr="00AD5494" w:rsidRDefault="000A4480" w:rsidP="00937725">
            <w:pPr>
              <w:jc w:val="both"/>
              <w:rPr>
                <w:rFonts w:ascii="Adani Regular" w:hAnsi="Adani Regular" w:cs="Arial"/>
                <w:sz w:val="22"/>
                <w:szCs w:val="22"/>
              </w:rPr>
            </w:pPr>
            <w:r>
              <w:rPr>
                <w:rFonts w:ascii="Adani Regular" w:hAnsi="Adani Regular" w:cs="Arial"/>
                <w:sz w:val="22"/>
                <w:szCs w:val="22"/>
              </w:rPr>
              <w:t xml:space="preserve">Companies you buy </w:t>
            </w:r>
            <w:proofErr w:type="spellStart"/>
            <w:r>
              <w:rPr>
                <w:rFonts w:ascii="Adani Regular" w:hAnsi="Adani Regular" w:cs="Arial"/>
                <w:sz w:val="22"/>
                <w:szCs w:val="22"/>
              </w:rPr>
              <w:t>Flyash</w:t>
            </w:r>
            <w:proofErr w:type="spellEnd"/>
            <w:r w:rsidR="007608DC" w:rsidRPr="00AD5494">
              <w:rPr>
                <w:rFonts w:ascii="Adani Regular" w:hAnsi="Adani Regular" w:cs="Arial"/>
                <w:sz w:val="22"/>
                <w:szCs w:val="22"/>
              </w:rPr>
              <w:t xml:space="preserve"> from</w:t>
            </w:r>
          </w:p>
        </w:tc>
        <w:tc>
          <w:tcPr>
            <w:tcW w:w="3263" w:type="pct"/>
          </w:tcPr>
          <w:p w:rsidR="007608DC" w:rsidRPr="00AD5494" w:rsidRDefault="007608DC" w:rsidP="00937725">
            <w:pPr>
              <w:jc w:val="both"/>
              <w:rPr>
                <w:rFonts w:ascii="Adani Regular" w:hAnsi="Adani Regular" w:cs="Arial"/>
                <w:sz w:val="22"/>
                <w:szCs w:val="22"/>
              </w:rPr>
            </w:pPr>
          </w:p>
        </w:tc>
      </w:tr>
    </w:tbl>
    <w:p w:rsidR="007608DC" w:rsidRPr="00AD5494" w:rsidRDefault="007608DC" w:rsidP="007608DC">
      <w:pPr>
        <w:jc w:val="both"/>
        <w:rPr>
          <w:rFonts w:ascii="Adani Regular" w:hAnsi="Adani Regular" w:cs="Arial"/>
          <w:b/>
          <w:sz w:val="22"/>
          <w:szCs w:val="22"/>
        </w:rPr>
      </w:pPr>
      <w:r w:rsidRPr="00AD5494">
        <w:rPr>
          <w:rFonts w:ascii="Adani Regular" w:hAnsi="Adani Regular" w:cs="Arial"/>
          <w:b/>
          <w:sz w:val="22"/>
          <w:szCs w:val="22"/>
        </w:rPr>
        <w:t>Signature with rubber stamp</w:t>
      </w:r>
    </w:p>
    <w:p w:rsidR="002A5193" w:rsidRPr="00AD5494" w:rsidRDefault="002A5193" w:rsidP="00AD5494">
      <w:pPr>
        <w:rPr>
          <w:rFonts w:ascii="Adani Regular" w:hAnsi="Adani Regular"/>
          <w:sz w:val="22"/>
          <w:szCs w:val="22"/>
        </w:rPr>
        <w:sectPr w:rsidR="002A5193" w:rsidRPr="00AD5494" w:rsidSect="00926044">
          <w:headerReference w:type="default" r:id="rId12"/>
          <w:footerReference w:type="default" r:id="rId13"/>
          <w:pgSz w:w="11909" w:h="16834" w:code="9"/>
          <w:pgMar w:top="864" w:right="710" w:bottom="576" w:left="5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F0E26" w:rsidRPr="00DF0E26" w:rsidRDefault="00DF0E26" w:rsidP="000F4675">
      <w:pPr>
        <w:rPr>
          <w:rFonts w:ascii="Adani Regular" w:hAnsi="Adani Regular"/>
          <w:sz w:val="32"/>
          <w:szCs w:val="32"/>
        </w:rPr>
      </w:pPr>
    </w:p>
    <w:sectPr w:rsidR="00DF0E26" w:rsidRPr="00DF0E26" w:rsidSect="00BD1872">
      <w:type w:val="oddPage"/>
      <w:pgSz w:w="16834" w:h="11909" w:orient="landscape" w:code="9"/>
      <w:pgMar w:top="576" w:right="634" w:bottom="576" w:left="5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A95" w:rsidRDefault="00320A95">
      <w:r>
        <w:separator/>
      </w:r>
    </w:p>
  </w:endnote>
  <w:endnote w:type="continuationSeparator" w:id="0">
    <w:p w:rsidR="00320A95" w:rsidRDefault="0032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dani Regular">
    <w:panose1 w:val="02000503000000020004"/>
    <w:charset w:val="00"/>
    <w:family w:val="auto"/>
    <w:pitch w:val="variable"/>
    <w:sig w:usb0="80000027" w:usb1="4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A2" w:rsidRDefault="00D17CA2" w:rsidP="0037266B">
    <w:pPr>
      <w:pStyle w:val="Footer"/>
      <w:jc w:val="right"/>
      <w:rPr>
        <w:rStyle w:val="PageNumber"/>
        <w:rFonts w:ascii="Adani Regular" w:hAnsi="Adani Regular"/>
        <w:sz w:val="20"/>
        <w:szCs w:val="20"/>
      </w:rPr>
    </w:pPr>
  </w:p>
  <w:p w:rsidR="00D17CA2" w:rsidRPr="00841CC3" w:rsidRDefault="00D17CA2" w:rsidP="0037266B">
    <w:pPr>
      <w:pStyle w:val="Footer"/>
      <w:jc w:val="right"/>
      <w:rPr>
        <w:rFonts w:ascii="Adani Regular" w:hAnsi="Adani Regular"/>
        <w:sz w:val="16"/>
        <w:szCs w:val="16"/>
      </w:rPr>
    </w:pPr>
    <w:r w:rsidRPr="009A0EC4">
      <w:rPr>
        <w:rStyle w:val="PageNumber"/>
        <w:rFonts w:ascii="Adani Regular" w:hAnsi="Adani Regular"/>
        <w:sz w:val="16"/>
        <w:szCs w:val="16"/>
      </w:rPr>
      <w:t xml:space="preserve">Page </w:t>
    </w:r>
    <w:r w:rsidRPr="009A0EC4">
      <w:rPr>
        <w:rStyle w:val="PageNumber"/>
        <w:rFonts w:ascii="Adani Regular" w:hAnsi="Adani Regular"/>
        <w:sz w:val="16"/>
        <w:szCs w:val="16"/>
      </w:rPr>
      <w:fldChar w:fldCharType="begin"/>
    </w:r>
    <w:r w:rsidRPr="009A0EC4">
      <w:rPr>
        <w:rStyle w:val="PageNumber"/>
        <w:rFonts w:ascii="Adani Regular" w:hAnsi="Adani Regular"/>
        <w:sz w:val="16"/>
        <w:szCs w:val="16"/>
      </w:rPr>
      <w:instrText xml:space="preserve"> PAGE </w:instrText>
    </w:r>
    <w:r w:rsidRPr="009A0EC4">
      <w:rPr>
        <w:rStyle w:val="PageNumber"/>
        <w:rFonts w:ascii="Adani Regular" w:hAnsi="Adani Regular"/>
        <w:sz w:val="16"/>
        <w:szCs w:val="16"/>
      </w:rPr>
      <w:fldChar w:fldCharType="separate"/>
    </w:r>
    <w:r w:rsidR="00DE3541">
      <w:rPr>
        <w:rStyle w:val="PageNumber"/>
        <w:rFonts w:ascii="Adani Regular" w:hAnsi="Adani Regular"/>
        <w:noProof/>
        <w:sz w:val="16"/>
        <w:szCs w:val="16"/>
      </w:rPr>
      <w:t>5</w:t>
    </w:r>
    <w:r w:rsidRPr="009A0EC4">
      <w:rPr>
        <w:rStyle w:val="PageNumber"/>
        <w:rFonts w:ascii="Adani Regular" w:hAnsi="Adani Regular"/>
        <w:sz w:val="16"/>
        <w:szCs w:val="16"/>
      </w:rPr>
      <w:fldChar w:fldCharType="end"/>
    </w:r>
    <w:r w:rsidRPr="009A0EC4">
      <w:rPr>
        <w:rStyle w:val="PageNumber"/>
        <w:rFonts w:ascii="Adani Regular" w:hAnsi="Adani Regular"/>
        <w:sz w:val="16"/>
        <w:szCs w:val="16"/>
      </w:rPr>
      <w:t xml:space="preserve"> of </w:t>
    </w:r>
    <w:r w:rsidRPr="009A0EC4">
      <w:rPr>
        <w:rStyle w:val="PageNumber"/>
        <w:rFonts w:ascii="Adani Regular" w:hAnsi="Adani Regular"/>
        <w:sz w:val="16"/>
        <w:szCs w:val="16"/>
      </w:rPr>
      <w:fldChar w:fldCharType="begin"/>
    </w:r>
    <w:r w:rsidRPr="009A0EC4">
      <w:rPr>
        <w:rStyle w:val="PageNumber"/>
        <w:rFonts w:ascii="Adani Regular" w:hAnsi="Adani Regular"/>
        <w:sz w:val="16"/>
        <w:szCs w:val="16"/>
      </w:rPr>
      <w:instrText xml:space="preserve"> NUMPAGES </w:instrText>
    </w:r>
    <w:r w:rsidRPr="009A0EC4">
      <w:rPr>
        <w:rStyle w:val="PageNumber"/>
        <w:rFonts w:ascii="Adani Regular" w:hAnsi="Adani Regular"/>
        <w:sz w:val="16"/>
        <w:szCs w:val="16"/>
      </w:rPr>
      <w:fldChar w:fldCharType="separate"/>
    </w:r>
    <w:r w:rsidR="00DE3541">
      <w:rPr>
        <w:rStyle w:val="PageNumber"/>
        <w:rFonts w:ascii="Adani Regular" w:hAnsi="Adani Regular"/>
        <w:noProof/>
        <w:sz w:val="16"/>
        <w:szCs w:val="16"/>
      </w:rPr>
      <w:t>7</w:t>
    </w:r>
    <w:r w:rsidRPr="009A0EC4">
      <w:rPr>
        <w:rStyle w:val="PageNumber"/>
        <w:rFonts w:ascii="Adani Regular" w:hAnsi="Adani Regula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A95" w:rsidRDefault="00320A95">
      <w:r>
        <w:separator/>
      </w:r>
    </w:p>
  </w:footnote>
  <w:footnote w:type="continuationSeparator" w:id="0">
    <w:p w:rsidR="00320A95" w:rsidRDefault="00320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75" w:rsidRDefault="000F4675">
    <w:pPr>
      <w:pStyle w:val="Header"/>
    </w:pPr>
    <w:r>
      <w:rPr>
        <w:noProof/>
      </w:rPr>
      <mc:AlternateContent>
        <mc:Choice Requires="wps">
          <w:drawing>
            <wp:anchor distT="0" distB="0" distL="114300" distR="114300" simplePos="0" relativeHeight="251659264" behindDoc="0" locked="0" layoutInCell="1" allowOverlap="1">
              <wp:simplePos x="0" y="0"/>
              <wp:positionH relativeFrom="leftMargin">
                <wp:posOffset>304800</wp:posOffset>
              </wp:positionH>
              <wp:positionV relativeFrom="paragraph">
                <wp:posOffset>-330200</wp:posOffset>
              </wp:positionV>
              <wp:extent cx="665684" cy="256032"/>
              <wp:effectExtent l="0" t="0" r="0" b="0"/>
              <wp:wrapNone/>
              <wp:docPr id="8" name="expertsource_Lsetting"/>
              <wp:cNvGraphicFramePr/>
              <a:graphic xmlns:a="http://schemas.openxmlformats.org/drawingml/2006/main">
                <a:graphicData uri="http://schemas.microsoft.com/office/word/2010/wordprocessingShape">
                  <wps:wsp>
                    <wps:cNvSpPr txBox="1"/>
                    <wps:spPr>
                      <a:xfrm>
                        <a:off x="0" y="0"/>
                        <a:ext cx="665684" cy="256032"/>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F4675" w:rsidRPr="000F4675" w:rsidRDefault="000F4675">
                          <w:pPr>
                            <w:rPr>
                              <w:rFonts w:ascii="Calibri" w:hAnsi="Calibri"/>
                              <w:color w:val="0000FF"/>
                              <w:sz w:val="22"/>
                            </w:rPr>
                          </w:pPr>
                          <w:r w:rsidRPr="000F4675">
                            <w:rPr>
                              <w:rFonts w:ascii="Calibri" w:hAnsi="Calibri"/>
                              <w:color w:val="0000FF"/>
                              <w:sz w:val="22"/>
                            </w:rPr>
                            <w:t>Internal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expertsource_Lsetting" o:spid="_x0000_s1026" type="#_x0000_t202" style="position:absolute;margin-left:24pt;margin-top:-26pt;width:52.4pt;height:20.15pt;z-index:251659264;visibility:visible;mso-wrap-style:non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" filled="f" stroked="f" strokeweight=".5pt">
              <v:fill o:detectmouseclick="t"/>
              <v:textbox>
                <w:txbxContent>
                  <w:p w:rsidR="000F4675" w:rsidRPr="000F4675" w:rsidRDefault="000F4675">
                    <w:pPr>
                      <w:rPr>
                        <w:rFonts w:ascii="Calibri" w:hAnsi="Calibri"/>
                        <w:color w:val="0000FF"/>
                        <w:sz w:val="22"/>
                      </w:rPr>
                    </w:pPr>
                    <w:r w:rsidRPr="000F4675">
                      <w:rPr>
                        <w:rFonts w:ascii="Calibri" w:hAnsi="Calibri"/>
                        <w:color w:val="0000FF"/>
                        <w:sz w:val="22"/>
                      </w:rPr>
                      <w:t>Internal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8C8"/>
    <w:multiLevelType w:val="hybridMultilevel"/>
    <w:tmpl w:val="0BA2855E"/>
    <w:lvl w:ilvl="0" w:tplc="0409001B">
      <w:start w:val="1"/>
      <w:numFmt w:val="lowerRoman"/>
      <w:lvlText w:val="%1."/>
      <w:lvlJc w:val="right"/>
      <w:pPr>
        <w:ind w:left="21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A6B37"/>
    <w:multiLevelType w:val="hybridMultilevel"/>
    <w:tmpl w:val="548A9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1777F"/>
    <w:multiLevelType w:val="hybridMultilevel"/>
    <w:tmpl w:val="12FC896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B77CE"/>
    <w:multiLevelType w:val="hybridMultilevel"/>
    <w:tmpl w:val="F18E866E"/>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DE10054"/>
    <w:multiLevelType w:val="hybridMultilevel"/>
    <w:tmpl w:val="994A42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C461AA"/>
    <w:multiLevelType w:val="hybridMultilevel"/>
    <w:tmpl w:val="364A03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00C1769"/>
    <w:multiLevelType w:val="hybridMultilevel"/>
    <w:tmpl w:val="468E345C"/>
    <w:lvl w:ilvl="0" w:tplc="4009000F">
      <w:start w:val="1"/>
      <w:numFmt w:val="decimal"/>
      <w:lvlText w:val="%1."/>
      <w:lvlJc w:val="left"/>
      <w:pPr>
        <w:ind w:left="2160" w:hanging="360"/>
      </w:pPr>
      <w:rPr>
        <w:rFonts w:cs="Times New Roman"/>
      </w:rPr>
    </w:lvl>
    <w:lvl w:ilvl="1" w:tplc="F800B758">
      <w:start w:val="1"/>
      <w:numFmt w:val="decimal"/>
      <w:lvlText w:val="%2.0"/>
      <w:lvlJc w:val="left"/>
      <w:pPr>
        <w:ind w:left="2160" w:hanging="360"/>
      </w:pPr>
      <w:rPr>
        <w:rFonts w:cs="Times New Roman" w:hint="default"/>
        <w:b/>
        <w:sz w:val="22"/>
        <w:szCs w:val="22"/>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7">
    <w:nsid w:val="6A1D1CFC"/>
    <w:multiLevelType w:val="multilevel"/>
    <w:tmpl w:val="7A3A9236"/>
    <w:lvl w:ilvl="0">
      <w:start w:val="3"/>
      <w:numFmt w:val="decimal"/>
      <w:lvlText w:val="%1.0"/>
      <w:lvlJc w:val="left"/>
      <w:pPr>
        <w:tabs>
          <w:tab w:val="num" w:pos="1440"/>
        </w:tabs>
        <w:ind w:left="1440" w:hanging="720"/>
      </w:pPr>
      <w:rPr>
        <w:rFonts w:cs="Times New Roman" w:hint="default"/>
      </w:rPr>
    </w:lvl>
    <w:lvl w:ilvl="1">
      <w:start w:val="1"/>
      <w:numFmt w:val="lowerRoman"/>
      <w:lvlText w:val="%2."/>
      <w:lvlJc w:val="right"/>
      <w:pPr>
        <w:tabs>
          <w:tab w:val="num" w:pos="2160"/>
        </w:tabs>
        <w:ind w:left="2160" w:hanging="720"/>
      </w:pPr>
      <w:rPr>
        <w:rFonts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8">
    <w:nsid w:val="6A5E7124"/>
    <w:multiLevelType w:val="hybridMultilevel"/>
    <w:tmpl w:val="7EE6DC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6"/>
  </w:num>
  <w:num w:numId="3">
    <w:abstractNumId w:val="1"/>
  </w:num>
  <w:num w:numId="4">
    <w:abstractNumId w:val="8"/>
  </w:num>
  <w:num w:numId="5">
    <w:abstractNumId w:val="0"/>
  </w:num>
  <w:num w:numId="6">
    <w:abstractNumId w:val="3"/>
  </w:num>
  <w:num w:numId="7">
    <w:abstractNumId w:val="5"/>
  </w:num>
  <w:num w:numId="8">
    <w:abstractNumId w:val="4"/>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30"/>
    <w:rsid w:val="00003B36"/>
    <w:rsid w:val="0000713F"/>
    <w:rsid w:val="0001126A"/>
    <w:rsid w:val="00012D1A"/>
    <w:rsid w:val="0001725F"/>
    <w:rsid w:val="00027B49"/>
    <w:rsid w:val="00032E0C"/>
    <w:rsid w:val="00033644"/>
    <w:rsid w:val="0003405C"/>
    <w:rsid w:val="00036B98"/>
    <w:rsid w:val="00041E8B"/>
    <w:rsid w:val="00043F24"/>
    <w:rsid w:val="00046A37"/>
    <w:rsid w:val="00051987"/>
    <w:rsid w:val="00054853"/>
    <w:rsid w:val="00054962"/>
    <w:rsid w:val="0005750E"/>
    <w:rsid w:val="0006549D"/>
    <w:rsid w:val="00070336"/>
    <w:rsid w:val="00080158"/>
    <w:rsid w:val="00083E46"/>
    <w:rsid w:val="00084EEE"/>
    <w:rsid w:val="00085194"/>
    <w:rsid w:val="00086C4B"/>
    <w:rsid w:val="00095660"/>
    <w:rsid w:val="000A101A"/>
    <w:rsid w:val="000A4480"/>
    <w:rsid w:val="000A4823"/>
    <w:rsid w:val="000A7371"/>
    <w:rsid w:val="000A7CA9"/>
    <w:rsid w:val="000B3269"/>
    <w:rsid w:val="000B4F1B"/>
    <w:rsid w:val="000B6695"/>
    <w:rsid w:val="000B6A6E"/>
    <w:rsid w:val="000B7492"/>
    <w:rsid w:val="000B76B3"/>
    <w:rsid w:val="000C0327"/>
    <w:rsid w:val="000C2471"/>
    <w:rsid w:val="000D0BDC"/>
    <w:rsid w:val="000D38FF"/>
    <w:rsid w:val="000D4453"/>
    <w:rsid w:val="000D6422"/>
    <w:rsid w:val="000D6A34"/>
    <w:rsid w:val="000D70B0"/>
    <w:rsid w:val="000E0F10"/>
    <w:rsid w:val="000E2693"/>
    <w:rsid w:val="000E3249"/>
    <w:rsid w:val="000E58E8"/>
    <w:rsid w:val="000E7704"/>
    <w:rsid w:val="000E77D4"/>
    <w:rsid w:val="000F3EF8"/>
    <w:rsid w:val="000F4675"/>
    <w:rsid w:val="000F6071"/>
    <w:rsid w:val="0011024D"/>
    <w:rsid w:val="00110725"/>
    <w:rsid w:val="00111899"/>
    <w:rsid w:val="00114377"/>
    <w:rsid w:val="00114E4D"/>
    <w:rsid w:val="00120442"/>
    <w:rsid w:val="0012305A"/>
    <w:rsid w:val="0012563A"/>
    <w:rsid w:val="0013080D"/>
    <w:rsid w:val="0013376C"/>
    <w:rsid w:val="001347EC"/>
    <w:rsid w:val="0013730F"/>
    <w:rsid w:val="00140259"/>
    <w:rsid w:val="001410AA"/>
    <w:rsid w:val="00145303"/>
    <w:rsid w:val="00147FA0"/>
    <w:rsid w:val="00151A3B"/>
    <w:rsid w:val="001532D8"/>
    <w:rsid w:val="001552AB"/>
    <w:rsid w:val="00155E72"/>
    <w:rsid w:val="00160458"/>
    <w:rsid w:val="00162FB8"/>
    <w:rsid w:val="00166DEA"/>
    <w:rsid w:val="0017085C"/>
    <w:rsid w:val="001712E4"/>
    <w:rsid w:val="001725F1"/>
    <w:rsid w:val="0017469A"/>
    <w:rsid w:val="001759A3"/>
    <w:rsid w:val="001772E1"/>
    <w:rsid w:val="00181678"/>
    <w:rsid w:val="0018724C"/>
    <w:rsid w:val="0019186D"/>
    <w:rsid w:val="001A3897"/>
    <w:rsid w:val="001A4840"/>
    <w:rsid w:val="001A57D3"/>
    <w:rsid w:val="001B7003"/>
    <w:rsid w:val="001B7198"/>
    <w:rsid w:val="001C0950"/>
    <w:rsid w:val="001C2006"/>
    <w:rsid w:val="001C21B6"/>
    <w:rsid w:val="001C2AAF"/>
    <w:rsid w:val="001C4493"/>
    <w:rsid w:val="001C4FC1"/>
    <w:rsid w:val="001C582C"/>
    <w:rsid w:val="001C6CAB"/>
    <w:rsid w:val="001D0364"/>
    <w:rsid w:val="001D1ADF"/>
    <w:rsid w:val="001D35CD"/>
    <w:rsid w:val="001E1FD5"/>
    <w:rsid w:val="001E3254"/>
    <w:rsid w:val="001E4FE6"/>
    <w:rsid w:val="001E68FE"/>
    <w:rsid w:val="001F2252"/>
    <w:rsid w:val="001F50D9"/>
    <w:rsid w:val="001F7344"/>
    <w:rsid w:val="001F7936"/>
    <w:rsid w:val="002023B0"/>
    <w:rsid w:val="00204478"/>
    <w:rsid w:val="00206C70"/>
    <w:rsid w:val="002110E1"/>
    <w:rsid w:val="00220D3B"/>
    <w:rsid w:val="002213CF"/>
    <w:rsid w:val="00223DD1"/>
    <w:rsid w:val="00227F3A"/>
    <w:rsid w:val="0023053F"/>
    <w:rsid w:val="00231A0B"/>
    <w:rsid w:val="00235731"/>
    <w:rsid w:val="00255E7B"/>
    <w:rsid w:val="00257B29"/>
    <w:rsid w:val="002600A1"/>
    <w:rsid w:val="00261D31"/>
    <w:rsid w:val="002663D3"/>
    <w:rsid w:val="00267846"/>
    <w:rsid w:val="00271ADA"/>
    <w:rsid w:val="0027528E"/>
    <w:rsid w:val="00275F37"/>
    <w:rsid w:val="00280E24"/>
    <w:rsid w:val="00290560"/>
    <w:rsid w:val="00294C58"/>
    <w:rsid w:val="002A00C5"/>
    <w:rsid w:val="002A13D3"/>
    <w:rsid w:val="002A49B2"/>
    <w:rsid w:val="002A5193"/>
    <w:rsid w:val="002A52C1"/>
    <w:rsid w:val="002A74A7"/>
    <w:rsid w:val="002B4B31"/>
    <w:rsid w:val="002B4CBA"/>
    <w:rsid w:val="002B778A"/>
    <w:rsid w:val="002C3283"/>
    <w:rsid w:val="002C3CB5"/>
    <w:rsid w:val="002C6983"/>
    <w:rsid w:val="002C774B"/>
    <w:rsid w:val="002D10BB"/>
    <w:rsid w:val="002D63ED"/>
    <w:rsid w:val="002D71CD"/>
    <w:rsid w:val="002D76E3"/>
    <w:rsid w:val="002E436F"/>
    <w:rsid w:val="002F0F20"/>
    <w:rsid w:val="002F3F42"/>
    <w:rsid w:val="002F40AF"/>
    <w:rsid w:val="002F416F"/>
    <w:rsid w:val="002F53B5"/>
    <w:rsid w:val="00302ABE"/>
    <w:rsid w:val="00307577"/>
    <w:rsid w:val="00307FCE"/>
    <w:rsid w:val="00310D54"/>
    <w:rsid w:val="00316D22"/>
    <w:rsid w:val="00320A95"/>
    <w:rsid w:val="0032338F"/>
    <w:rsid w:val="00326002"/>
    <w:rsid w:val="00330B8F"/>
    <w:rsid w:val="00332311"/>
    <w:rsid w:val="0033565F"/>
    <w:rsid w:val="00335801"/>
    <w:rsid w:val="0034142D"/>
    <w:rsid w:val="00343154"/>
    <w:rsid w:val="00346950"/>
    <w:rsid w:val="00346BB8"/>
    <w:rsid w:val="00347066"/>
    <w:rsid w:val="00347290"/>
    <w:rsid w:val="00347CE2"/>
    <w:rsid w:val="0035556D"/>
    <w:rsid w:val="00357C30"/>
    <w:rsid w:val="00360596"/>
    <w:rsid w:val="003618B5"/>
    <w:rsid w:val="00363141"/>
    <w:rsid w:val="00363B51"/>
    <w:rsid w:val="003660CA"/>
    <w:rsid w:val="003668C1"/>
    <w:rsid w:val="003722C6"/>
    <w:rsid w:val="0037266B"/>
    <w:rsid w:val="003729B2"/>
    <w:rsid w:val="00373A6A"/>
    <w:rsid w:val="0037559B"/>
    <w:rsid w:val="0037648E"/>
    <w:rsid w:val="00377A54"/>
    <w:rsid w:val="0039047B"/>
    <w:rsid w:val="003956D0"/>
    <w:rsid w:val="00395B71"/>
    <w:rsid w:val="00396441"/>
    <w:rsid w:val="003970CD"/>
    <w:rsid w:val="003A4F38"/>
    <w:rsid w:val="003B1C00"/>
    <w:rsid w:val="003B37FE"/>
    <w:rsid w:val="003B39E2"/>
    <w:rsid w:val="003B3F01"/>
    <w:rsid w:val="003B587A"/>
    <w:rsid w:val="003C0B60"/>
    <w:rsid w:val="003C0C54"/>
    <w:rsid w:val="003C30B3"/>
    <w:rsid w:val="003D1637"/>
    <w:rsid w:val="003D1B6A"/>
    <w:rsid w:val="003D41DC"/>
    <w:rsid w:val="003D5376"/>
    <w:rsid w:val="003D74CC"/>
    <w:rsid w:val="003E05E9"/>
    <w:rsid w:val="003E1C16"/>
    <w:rsid w:val="003E3B62"/>
    <w:rsid w:val="003E6812"/>
    <w:rsid w:val="003E7E88"/>
    <w:rsid w:val="003F0851"/>
    <w:rsid w:val="003F2448"/>
    <w:rsid w:val="003F2861"/>
    <w:rsid w:val="003F51DB"/>
    <w:rsid w:val="003F5445"/>
    <w:rsid w:val="00401533"/>
    <w:rsid w:val="00404286"/>
    <w:rsid w:val="00414F91"/>
    <w:rsid w:val="004169B2"/>
    <w:rsid w:val="00420C00"/>
    <w:rsid w:val="00424E30"/>
    <w:rsid w:val="00426106"/>
    <w:rsid w:val="00431BD6"/>
    <w:rsid w:val="00433C10"/>
    <w:rsid w:val="00435BF4"/>
    <w:rsid w:val="00446031"/>
    <w:rsid w:val="00451BFD"/>
    <w:rsid w:val="00452DAC"/>
    <w:rsid w:val="00453F72"/>
    <w:rsid w:val="00460C31"/>
    <w:rsid w:val="004655C1"/>
    <w:rsid w:val="00466283"/>
    <w:rsid w:val="0046637F"/>
    <w:rsid w:val="00466745"/>
    <w:rsid w:val="0047184B"/>
    <w:rsid w:val="004735E4"/>
    <w:rsid w:val="00475FD0"/>
    <w:rsid w:val="00476FD3"/>
    <w:rsid w:val="004808F3"/>
    <w:rsid w:val="00480B80"/>
    <w:rsid w:val="00482793"/>
    <w:rsid w:val="0049080A"/>
    <w:rsid w:val="00490BD1"/>
    <w:rsid w:val="00491627"/>
    <w:rsid w:val="00492F63"/>
    <w:rsid w:val="00494501"/>
    <w:rsid w:val="004973CC"/>
    <w:rsid w:val="004A67CC"/>
    <w:rsid w:val="004A7017"/>
    <w:rsid w:val="004B2699"/>
    <w:rsid w:val="004B315E"/>
    <w:rsid w:val="004B35E7"/>
    <w:rsid w:val="004B4229"/>
    <w:rsid w:val="004B7DD2"/>
    <w:rsid w:val="004C1BB6"/>
    <w:rsid w:val="004C1FDE"/>
    <w:rsid w:val="004D216E"/>
    <w:rsid w:val="004D602F"/>
    <w:rsid w:val="004D6ED2"/>
    <w:rsid w:val="004D6EDC"/>
    <w:rsid w:val="004D7FF0"/>
    <w:rsid w:val="004E3B0C"/>
    <w:rsid w:val="004E5767"/>
    <w:rsid w:val="004F0A11"/>
    <w:rsid w:val="004F63B0"/>
    <w:rsid w:val="00502F40"/>
    <w:rsid w:val="005064A5"/>
    <w:rsid w:val="00512D17"/>
    <w:rsid w:val="00513487"/>
    <w:rsid w:val="005234BC"/>
    <w:rsid w:val="00524EE7"/>
    <w:rsid w:val="00526170"/>
    <w:rsid w:val="00527EB7"/>
    <w:rsid w:val="00530011"/>
    <w:rsid w:val="00531426"/>
    <w:rsid w:val="005319C8"/>
    <w:rsid w:val="00533CF5"/>
    <w:rsid w:val="005352E4"/>
    <w:rsid w:val="00535889"/>
    <w:rsid w:val="005366EA"/>
    <w:rsid w:val="00536D35"/>
    <w:rsid w:val="005374CF"/>
    <w:rsid w:val="005376D4"/>
    <w:rsid w:val="00540D1E"/>
    <w:rsid w:val="00542AB8"/>
    <w:rsid w:val="00544C70"/>
    <w:rsid w:val="005526D5"/>
    <w:rsid w:val="0055302C"/>
    <w:rsid w:val="005532FF"/>
    <w:rsid w:val="00555563"/>
    <w:rsid w:val="00556296"/>
    <w:rsid w:val="00560291"/>
    <w:rsid w:val="00561333"/>
    <w:rsid w:val="00574ED2"/>
    <w:rsid w:val="00576ED8"/>
    <w:rsid w:val="00580894"/>
    <w:rsid w:val="0058173C"/>
    <w:rsid w:val="00587EB5"/>
    <w:rsid w:val="00591D0D"/>
    <w:rsid w:val="0059240B"/>
    <w:rsid w:val="005A2586"/>
    <w:rsid w:val="005A3790"/>
    <w:rsid w:val="005B2E87"/>
    <w:rsid w:val="005B74C1"/>
    <w:rsid w:val="005C3FEC"/>
    <w:rsid w:val="005C4685"/>
    <w:rsid w:val="005D08F6"/>
    <w:rsid w:val="005D3B3D"/>
    <w:rsid w:val="005D5705"/>
    <w:rsid w:val="005E26F4"/>
    <w:rsid w:val="005E2CE2"/>
    <w:rsid w:val="005E36FB"/>
    <w:rsid w:val="005E7141"/>
    <w:rsid w:val="005F0290"/>
    <w:rsid w:val="005F2B55"/>
    <w:rsid w:val="005F6EBD"/>
    <w:rsid w:val="006010C1"/>
    <w:rsid w:val="006017FE"/>
    <w:rsid w:val="00601E24"/>
    <w:rsid w:val="00604FAE"/>
    <w:rsid w:val="0061017E"/>
    <w:rsid w:val="006113EC"/>
    <w:rsid w:val="00616640"/>
    <w:rsid w:val="0061780E"/>
    <w:rsid w:val="00620185"/>
    <w:rsid w:val="00621BF9"/>
    <w:rsid w:val="00626956"/>
    <w:rsid w:val="00633FF9"/>
    <w:rsid w:val="00635812"/>
    <w:rsid w:val="00637674"/>
    <w:rsid w:val="00640173"/>
    <w:rsid w:val="00640B01"/>
    <w:rsid w:val="00643141"/>
    <w:rsid w:val="006478D9"/>
    <w:rsid w:val="00652D0A"/>
    <w:rsid w:val="00657175"/>
    <w:rsid w:val="006603DE"/>
    <w:rsid w:val="006616C8"/>
    <w:rsid w:val="00661FB6"/>
    <w:rsid w:val="00662DC1"/>
    <w:rsid w:val="0066392D"/>
    <w:rsid w:val="006643C4"/>
    <w:rsid w:val="00673687"/>
    <w:rsid w:val="00676AB0"/>
    <w:rsid w:val="00691D30"/>
    <w:rsid w:val="0069546A"/>
    <w:rsid w:val="006B047D"/>
    <w:rsid w:val="006B22AB"/>
    <w:rsid w:val="006B49F1"/>
    <w:rsid w:val="006C4BF9"/>
    <w:rsid w:val="006C5C1B"/>
    <w:rsid w:val="006C62C7"/>
    <w:rsid w:val="006C6586"/>
    <w:rsid w:val="006C6DFC"/>
    <w:rsid w:val="006D1BB2"/>
    <w:rsid w:val="006D1CFC"/>
    <w:rsid w:val="006D239E"/>
    <w:rsid w:val="006D303C"/>
    <w:rsid w:val="006D364F"/>
    <w:rsid w:val="006D56A5"/>
    <w:rsid w:val="006D72D3"/>
    <w:rsid w:val="006D730F"/>
    <w:rsid w:val="006D7522"/>
    <w:rsid w:val="006E080E"/>
    <w:rsid w:val="006E40A0"/>
    <w:rsid w:val="006F2C1F"/>
    <w:rsid w:val="006F2FAB"/>
    <w:rsid w:val="006F619F"/>
    <w:rsid w:val="006F64D0"/>
    <w:rsid w:val="007003EF"/>
    <w:rsid w:val="00703002"/>
    <w:rsid w:val="00705020"/>
    <w:rsid w:val="0070610A"/>
    <w:rsid w:val="0071015B"/>
    <w:rsid w:val="007108E1"/>
    <w:rsid w:val="007126D3"/>
    <w:rsid w:val="00716892"/>
    <w:rsid w:val="00720E43"/>
    <w:rsid w:val="00721312"/>
    <w:rsid w:val="00723340"/>
    <w:rsid w:val="007234AF"/>
    <w:rsid w:val="00723E5C"/>
    <w:rsid w:val="00725298"/>
    <w:rsid w:val="00725594"/>
    <w:rsid w:val="00732458"/>
    <w:rsid w:val="00734536"/>
    <w:rsid w:val="007373D9"/>
    <w:rsid w:val="00740976"/>
    <w:rsid w:val="007511B3"/>
    <w:rsid w:val="007516FA"/>
    <w:rsid w:val="007559DA"/>
    <w:rsid w:val="00757FBE"/>
    <w:rsid w:val="007608DC"/>
    <w:rsid w:val="00761E5C"/>
    <w:rsid w:val="00772310"/>
    <w:rsid w:val="0077281E"/>
    <w:rsid w:val="00774685"/>
    <w:rsid w:val="00774E2B"/>
    <w:rsid w:val="00775290"/>
    <w:rsid w:val="007774D1"/>
    <w:rsid w:val="00783BF1"/>
    <w:rsid w:val="007846BC"/>
    <w:rsid w:val="0079079E"/>
    <w:rsid w:val="0079217E"/>
    <w:rsid w:val="00793C62"/>
    <w:rsid w:val="00797BE0"/>
    <w:rsid w:val="007A0F80"/>
    <w:rsid w:val="007B17B5"/>
    <w:rsid w:val="007B2B97"/>
    <w:rsid w:val="007B2C4D"/>
    <w:rsid w:val="007C36A3"/>
    <w:rsid w:val="007D28AD"/>
    <w:rsid w:val="007D3B72"/>
    <w:rsid w:val="007D4358"/>
    <w:rsid w:val="007D5619"/>
    <w:rsid w:val="007D5B28"/>
    <w:rsid w:val="007D7CF9"/>
    <w:rsid w:val="007E1913"/>
    <w:rsid w:val="007E2AEC"/>
    <w:rsid w:val="007E45BA"/>
    <w:rsid w:val="007E5501"/>
    <w:rsid w:val="007F58B0"/>
    <w:rsid w:val="007F7149"/>
    <w:rsid w:val="00800E8A"/>
    <w:rsid w:val="00815CB1"/>
    <w:rsid w:val="00821BFE"/>
    <w:rsid w:val="008265E0"/>
    <w:rsid w:val="008268A6"/>
    <w:rsid w:val="0082768F"/>
    <w:rsid w:val="00841CC3"/>
    <w:rsid w:val="0084254A"/>
    <w:rsid w:val="00846CA9"/>
    <w:rsid w:val="00850FF7"/>
    <w:rsid w:val="00852FD2"/>
    <w:rsid w:val="008533A2"/>
    <w:rsid w:val="00861129"/>
    <w:rsid w:val="00861ECD"/>
    <w:rsid w:val="00864B37"/>
    <w:rsid w:val="00865A9E"/>
    <w:rsid w:val="008673D1"/>
    <w:rsid w:val="00874706"/>
    <w:rsid w:val="00875EBA"/>
    <w:rsid w:val="00876576"/>
    <w:rsid w:val="00877786"/>
    <w:rsid w:val="00877A76"/>
    <w:rsid w:val="00877FB3"/>
    <w:rsid w:val="00886333"/>
    <w:rsid w:val="00887A94"/>
    <w:rsid w:val="00890691"/>
    <w:rsid w:val="00892D6B"/>
    <w:rsid w:val="008932D3"/>
    <w:rsid w:val="00894750"/>
    <w:rsid w:val="008A015C"/>
    <w:rsid w:val="008A0DDC"/>
    <w:rsid w:val="008A360D"/>
    <w:rsid w:val="008A6635"/>
    <w:rsid w:val="008B2004"/>
    <w:rsid w:val="008B394E"/>
    <w:rsid w:val="008B611C"/>
    <w:rsid w:val="008C0C83"/>
    <w:rsid w:val="008D7FF9"/>
    <w:rsid w:val="008E0465"/>
    <w:rsid w:val="008E2715"/>
    <w:rsid w:val="008E45A8"/>
    <w:rsid w:val="008E49A3"/>
    <w:rsid w:val="008F2967"/>
    <w:rsid w:val="0090208A"/>
    <w:rsid w:val="00904208"/>
    <w:rsid w:val="00904357"/>
    <w:rsid w:val="00905719"/>
    <w:rsid w:val="00905985"/>
    <w:rsid w:val="00910AC0"/>
    <w:rsid w:val="00915EB9"/>
    <w:rsid w:val="00917938"/>
    <w:rsid w:val="0091799A"/>
    <w:rsid w:val="00921F33"/>
    <w:rsid w:val="009231B4"/>
    <w:rsid w:val="009243EE"/>
    <w:rsid w:val="00926044"/>
    <w:rsid w:val="00926207"/>
    <w:rsid w:val="00937725"/>
    <w:rsid w:val="009409E4"/>
    <w:rsid w:val="0094167A"/>
    <w:rsid w:val="00942DAE"/>
    <w:rsid w:val="00945305"/>
    <w:rsid w:val="009472F4"/>
    <w:rsid w:val="00970655"/>
    <w:rsid w:val="00972C27"/>
    <w:rsid w:val="00974C56"/>
    <w:rsid w:val="00977A97"/>
    <w:rsid w:val="00980428"/>
    <w:rsid w:val="00981A83"/>
    <w:rsid w:val="009844DD"/>
    <w:rsid w:val="00993331"/>
    <w:rsid w:val="00994D0A"/>
    <w:rsid w:val="009968CE"/>
    <w:rsid w:val="00997B96"/>
    <w:rsid w:val="009A0B5F"/>
    <w:rsid w:val="009A0EC4"/>
    <w:rsid w:val="009A20B5"/>
    <w:rsid w:val="009A5EA4"/>
    <w:rsid w:val="009A67E7"/>
    <w:rsid w:val="009A7D6F"/>
    <w:rsid w:val="009B1983"/>
    <w:rsid w:val="009B2B06"/>
    <w:rsid w:val="009B6F84"/>
    <w:rsid w:val="009B7787"/>
    <w:rsid w:val="009B79D0"/>
    <w:rsid w:val="009B7E83"/>
    <w:rsid w:val="009C321F"/>
    <w:rsid w:val="009C3487"/>
    <w:rsid w:val="009C56F2"/>
    <w:rsid w:val="009D2871"/>
    <w:rsid w:val="009D30B0"/>
    <w:rsid w:val="009D3392"/>
    <w:rsid w:val="009E1DD6"/>
    <w:rsid w:val="009E256A"/>
    <w:rsid w:val="009E6DA0"/>
    <w:rsid w:val="009E7297"/>
    <w:rsid w:val="009E72AD"/>
    <w:rsid w:val="009F70F4"/>
    <w:rsid w:val="00A050AB"/>
    <w:rsid w:val="00A0750A"/>
    <w:rsid w:val="00A076F7"/>
    <w:rsid w:val="00A11218"/>
    <w:rsid w:val="00A124CF"/>
    <w:rsid w:val="00A2085D"/>
    <w:rsid w:val="00A20D77"/>
    <w:rsid w:val="00A218CB"/>
    <w:rsid w:val="00A23031"/>
    <w:rsid w:val="00A25A51"/>
    <w:rsid w:val="00A31934"/>
    <w:rsid w:val="00A40A15"/>
    <w:rsid w:val="00A43E44"/>
    <w:rsid w:val="00A43F1F"/>
    <w:rsid w:val="00A43FF9"/>
    <w:rsid w:val="00A44932"/>
    <w:rsid w:val="00A464B2"/>
    <w:rsid w:val="00A46887"/>
    <w:rsid w:val="00A508A8"/>
    <w:rsid w:val="00A52240"/>
    <w:rsid w:val="00A60711"/>
    <w:rsid w:val="00A64691"/>
    <w:rsid w:val="00A71C33"/>
    <w:rsid w:val="00A7496B"/>
    <w:rsid w:val="00A833CA"/>
    <w:rsid w:val="00A843A9"/>
    <w:rsid w:val="00A865F2"/>
    <w:rsid w:val="00A90E4D"/>
    <w:rsid w:val="00A93840"/>
    <w:rsid w:val="00A94C3F"/>
    <w:rsid w:val="00AB7C1E"/>
    <w:rsid w:val="00AC0D87"/>
    <w:rsid w:val="00AC420A"/>
    <w:rsid w:val="00AC59E0"/>
    <w:rsid w:val="00AC6816"/>
    <w:rsid w:val="00AD5494"/>
    <w:rsid w:val="00AD71E1"/>
    <w:rsid w:val="00AE0AD0"/>
    <w:rsid w:val="00AE3169"/>
    <w:rsid w:val="00AE3310"/>
    <w:rsid w:val="00AE4965"/>
    <w:rsid w:val="00AE6F6A"/>
    <w:rsid w:val="00AF268B"/>
    <w:rsid w:val="00AF6ABA"/>
    <w:rsid w:val="00B07DE4"/>
    <w:rsid w:val="00B11CDE"/>
    <w:rsid w:val="00B14524"/>
    <w:rsid w:val="00B14F60"/>
    <w:rsid w:val="00B2138D"/>
    <w:rsid w:val="00B219E8"/>
    <w:rsid w:val="00B229E6"/>
    <w:rsid w:val="00B22D55"/>
    <w:rsid w:val="00B24128"/>
    <w:rsid w:val="00B3718C"/>
    <w:rsid w:val="00B45038"/>
    <w:rsid w:val="00B450E2"/>
    <w:rsid w:val="00B4567E"/>
    <w:rsid w:val="00B53132"/>
    <w:rsid w:val="00B53DC7"/>
    <w:rsid w:val="00B5666D"/>
    <w:rsid w:val="00B60DFC"/>
    <w:rsid w:val="00B619A6"/>
    <w:rsid w:val="00B64A9E"/>
    <w:rsid w:val="00B70006"/>
    <w:rsid w:val="00B720B7"/>
    <w:rsid w:val="00B76D65"/>
    <w:rsid w:val="00B8017E"/>
    <w:rsid w:val="00B80DBE"/>
    <w:rsid w:val="00B8512A"/>
    <w:rsid w:val="00B90263"/>
    <w:rsid w:val="00B91284"/>
    <w:rsid w:val="00B96B02"/>
    <w:rsid w:val="00BA52E4"/>
    <w:rsid w:val="00BA7350"/>
    <w:rsid w:val="00BA7F90"/>
    <w:rsid w:val="00BB00A3"/>
    <w:rsid w:val="00BB1DD0"/>
    <w:rsid w:val="00BB20E7"/>
    <w:rsid w:val="00BC4B46"/>
    <w:rsid w:val="00BC5F90"/>
    <w:rsid w:val="00BD066A"/>
    <w:rsid w:val="00BD1872"/>
    <w:rsid w:val="00BD2D5C"/>
    <w:rsid w:val="00BE147B"/>
    <w:rsid w:val="00BE5EFF"/>
    <w:rsid w:val="00BF1120"/>
    <w:rsid w:val="00C00419"/>
    <w:rsid w:val="00C21963"/>
    <w:rsid w:val="00C21AA2"/>
    <w:rsid w:val="00C26F55"/>
    <w:rsid w:val="00C30BE5"/>
    <w:rsid w:val="00C3677E"/>
    <w:rsid w:val="00C3692F"/>
    <w:rsid w:val="00C36E74"/>
    <w:rsid w:val="00C36EFD"/>
    <w:rsid w:val="00C3709A"/>
    <w:rsid w:val="00C37D94"/>
    <w:rsid w:val="00C40C1E"/>
    <w:rsid w:val="00C438CA"/>
    <w:rsid w:val="00C45084"/>
    <w:rsid w:val="00C475E3"/>
    <w:rsid w:val="00C534ED"/>
    <w:rsid w:val="00C5358C"/>
    <w:rsid w:val="00C537C2"/>
    <w:rsid w:val="00C5413F"/>
    <w:rsid w:val="00C55864"/>
    <w:rsid w:val="00C60711"/>
    <w:rsid w:val="00C63E73"/>
    <w:rsid w:val="00C6594F"/>
    <w:rsid w:val="00C730D0"/>
    <w:rsid w:val="00C8238D"/>
    <w:rsid w:val="00C91D5C"/>
    <w:rsid w:val="00C92A0D"/>
    <w:rsid w:val="00C931BE"/>
    <w:rsid w:val="00C93B7B"/>
    <w:rsid w:val="00CA3AD8"/>
    <w:rsid w:val="00CA4D11"/>
    <w:rsid w:val="00CB4FC1"/>
    <w:rsid w:val="00CB78BC"/>
    <w:rsid w:val="00CB7C49"/>
    <w:rsid w:val="00CC48E6"/>
    <w:rsid w:val="00CC585C"/>
    <w:rsid w:val="00CC63CA"/>
    <w:rsid w:val="00CD73BE"/>
    <w:rsid w:val="00CF23DA"/>
    <w:rsid w:val="00CF4332"/>
    <w:rsid w:val="00D0230B"/>
    <w:rsid w:val="00D029EA"/>
    <w:rsid w:val="00D04431"/>
    <w:rsid w:val="00D04D98"/>
    <w:rsid w:val="00D051B4"/>
    <w:rsid w:val="00D058ED"/>
    <w:rsid w:val="00D119D8"/>
    <w:rsid w:val="00D1743E"/>
    <w:rsid w:val="00D17A43"/>
    <w:rsid w:val="00D17CA2"/>
    <w:rsid w:val="00D222B3"/>
    <w:rsid w:val="00D24E87"/>
    <w:rsid w:val="00D30D2E"/>
    <w:rsid w:val="00D31A6A"/>
    <w:rsid w:val="00D324E9"/>
    <w:rsid w:val="00D33939"/>
    <w:rsid w:val="00D35D0F"/>
    <w:rsid w:val="00D37B24"/>
    <w:rsid w:val="00D40521"/>
    <w:rsid w:val="00D41FB7"/>
    <w:rsid w:val="00D42116"/>
    <w:rsid w:val="00D45F37"/>
    <w:rsid w:val="00D51A8C"/>
    <w:rsid w:val="00D61C57"/>
    <w:rsid w:val="00D63EBF"/>
    <w:rsid w:val="00D64208"/>
    <w:rsid w:val="00D72B9F"/>
    <w:rsid w:val="00D74DA1"/>
    <w:rsid w:val="00D81110"/>
    <w:rsid w:val="00D82E0D"/>
    <w:rsid w:val="00D83CBB"/>
    <w:rsid w:val="00D92396"/>
    <w:rsid w:val="00D92484"/>
    <w:rsid w:val="00D93713"/>
    <w:rsid w:val="00D955E1"/>
    <w:rsid w:val="00DA1733"/>
    <w:rsid w:val="00DA2A8A"/>
    <w:rsid w:val="00DA36C4"/>
    <w:rsid w:val="00DB3052"/>
    <w:rsid w:val="00DB6826"/>
    <w:rsid w:val="00DB6BC8"/>
    <w:rsid w:val="00DB7013"/>
    <w:rsid w:val="00DB78F6"/>
    <w:rsid w:val="00DC2691"/>
    <w:rsid w:val="00DD4816"/>
    <w:rsid w:val="00DD5EF6"/>
    <w:rsid w:val="00DD71E4"/>
    <w:rsid w:val="00DE3128"/>
    <w:rsid w:val="00DE32D7"/>
    <w:rsid w:val="00DE3541"/>
    <w:rsid w:val="00DE3A8C"/>
    <w:rsid w:val="00DE3CDB"/>
    <w:rsid w:val="00DE3F42"/>
    <w:rsid w:val="00DE5568"/>
    <w:rsid w:val="00DE6A47"/>
    <w:rsid w:val="00DF0E26"/>
    <w:rsid w:val="00DF2C10"/>
    <w:rsid w:val="00DF3512"/>
    <w:rsid w:val="00DF37A5"/>
    <w:rsid w:val="00E00485"/>
    <w:rsid w:val="00E03AB8"/>
    <w:rsid w:val="00E04D34"/>
    <w:rsid w:val="00E11C5D"/>
    <w:rsid w:val="00E12318"/>
    <w:rsid w:val="00E1612C"/>
    <w:rsid w:val="00E16C8A"/>
    <w:rsid w:val="00E200C2"/>
    <w:rsid w:val="00E30234"/>
    <w:rsid w:val="00E326A5"/>
    <w:rsid w:val="00E32FC9"/>
    <w:rsid w:val="00E35457"/>
    <w:rsid w:val="00E363DF"/>
    <w:rsid w:val="00E418AD"/>
    <w:rsid w:val="00E4245B"/>
    <w:rsid w:val="00E42DE4"/>
    <w:rsid w:val="00E45280"/>
    <w:rsid w:val="00E522AE"/>
    <w:rsid w:val="00E62314"/>
    <w:rsid w:val="00E6540F"/>
    <w:rsid w:val="00E65E77"/>
    <w:rsid w:val="00E7206E"/>
    <w:rsid w:val="00E7455F"/>
    <w:rsid w:val="00E759EB"/>
    <w:rsid w:val="00E761DF"/>
    <w:rsid w:val="00E76A35"/>
    <w:rsid w:val="00E775F6"/>
    <w:rsid w:val="00E80092"/>
    <w:rsid w:val="00E80C56"/>
    <w:rsid w:val="00E86445"/>
    <w:rsid w:val="00E9009C"/>
    <w:rsid w:val="00E9302C"/>
    <w:rsid w:val="00EA10D4"/>
    <w:rsid w:val="00EA1774"/>
    <w:rsid w:val="00EB211A"/>
    <w:rsid w:val="00EB25B5"/>
    <w:rsid w:val="00EB38EF"/>
    <w:rsid w:val="00EB5F15"/>
    <w:rsid w:val="00EC2D17"/>
    <w:rsid w:val="00EC471B"/>
    <w:rsid w:val="00EC4C4A"/>
    <w:rsid w:val="00EC775E"/>
    <w:rsid w:val="00ED1978"/>
    <w:rsid w:val="00ED1A65"/>
    <w:rsid w:val="00ED2822"/>
    <w:rsid w:val="00ED3513"/>
    <w:rsid w:val="00ED558F"/>
    <w:rsid w:val="00EE1833"/>
    <w:rsid w:val="00EE31A7"/>
    <w:rsid w:val="00EE3926"/>
    <w:rsid w:val="00EE52AA"/>
    <w:rsid w:val="00EF00F2"/>
    <w:rsid w:val="00EF1775"/>
    <w:rsid w:val="00EF240B"/>
    <w:rsid w:val="00EF3D2C"/>
    <w:rsid w:val="00EF40B5"/>
    <w:rsid w:val="00EF58CB"/>
    <w:rsid w:val="00EF6D5C"/>
    <w:rsid w:val="00F00281"/>
    <w:rsid w:val="00F03101"/>
    <w:rsid w:val="00F03E13"/>
    <w:rsid w:val="00F05F3F"/>
    <w:rsid w:val="00F0660F"/>
    <w:rsid w:val="00F15508"/>
    <w:rsid w:val="00F207B9"/>
    <w:rsid w:val="00F2471D"/>
    <w:rsid w:val="00F24B1F"/>
    <w:rsid w:val="00F31680"/>
    <w:rsid w:val="00F3457C"/>
    <w:rsid w:val="00F35047"/>
    <w:rsid w:val="00F3627D"/>
    <w:rsid w:val="00F40CF5"/>
    <w:rsid w:val="00F41BF8"/>
    <w:rsid w:val="00F4290E"/>
    <w:rsid w:val="00F42D00"/>
    <w:rsid w:val="00F4317E"/>
    <w:rsid w:val="00F4628C"/>
    <w:rsid w:val="00F52F3E"/>
    <w:rsid w:val="00F53421"/>
    <w:rsid w:val="00F61D5F"/>
    <w:rsid w:val="00F61ECA"/>
    <w:rsid w:val="00F66139"/>
    <w:rsid w:val="00F66303"/>
    <w:rsid w:val="00F666D5"/>
    <w:rsid w:val="00F76570"/>
    <w:rsid w:val="00F76E6E"/>
    <w:rsid w:val="00F85384"/>
    <w:rsid w:val="00F853F6"/>
    <w:rsid w:val="00F87C76"/>
    <w:rsid w:val="00F97A24"/>
    <w:rsid w:val="00FA27E4"/>
    <w:rsid w:val="00FA361F"/>
    <w:rsid w:val="00FA38FB"/>
    <w:rsid w:val="00FA48F6"/>
    <w:rsid w:val="00FA5CC1"/>
    <w:rsid w:val="00FA6302"/>
    <w:rsid w:val="00FB4AA4"/>
    <w:rsid w:val="00FD0F9C"/>
    <w:rsid w:val="00FE41C3"/>
    <w:rsid w:val="00FE4F28"/>
    <w:rsid w:val="00FE5917"/>
    <w:rsid w:val="00FE6F52"/>
    <w:rsid w:val="00FF08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0B"/>
    <w:rPr>
      <w:sz w:val="24"/>
      <w:szCs w:val="24"/>
      <w:lang w:val="en-US" w:eastAsia="en-US"/>
    </w:rPr>
  </w:style>
  <w:style w:type="paragraph" w:styleId="Heading1">
    <w:name w:val="heading 1"/>
    <w:basedOn w:val="Normal"/>
    <w:next w:val="Normal"/>
    <w:link w:val="Heading1Char"/>
    <w:uiPriority w:val="99"/>
    <w:qFormat/>
    <w:rsid w:val="00D0230B"/>
    <w:pPr>
      <w:keepNext/>
      <w:outlineLvl w:val="0"/>
    </w:pPr>
    <w:rPr>
      <w:rFonts w:ascii="Arial" w:hAnsi="Arial"/>
      <w:b/>
      <w:szCs w:val="20"/>
    </w:rPr>
  </w:style>
  <w:style w:type="paragraph" w:styleId="Heading2">
    <w:name w:val="heading 2"/>
    <w:basedOn w:val="Normal"/>
    <w:next w:val="Normal"/>
    <w:link w:val="Heading2Char"/>
    <w:uiPriority w:val="99"/>
    <w:qFormat/>
    <w:rsid w:val="00D0230B"/>
    <w:pPr>
      <w:keepNext/>
      <w:jc w:val="center"/>
      <w:outlineLvl w:val="1"/>
    </w:pPr>
    <w:rPr>
      <w:rFonts w:ascii="Arial" w:hAnsi="Arial"/>
      <w:b/>
      <w:sz w:val="16"/>
      <w:szCs w:val="20"/>
    </w:rPr>
  </w:style>
  <w:style w:type="paragraph" w:styleId="Heading3">
    <w:name w:val="heading 3"/>
    <w:basedOn w:val="Normal"/>
    <w:next w:val="Normal"/>
    <w:link w:val="Heading3Char"/>
    <w:uiPriority w:val="99"/>
    <w:qFormat/>
    <w:rsid w:val="00D0230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0230B"/>
    <w:pPr>
      <w:keepNext/>
      <w:outlineLvl w:val="3"/>
    </w:pPr>
    <w:rPr>
      <w:rFonts w:ascii="Arial" w:hAnsi="Arial"/>
      <w:b/>
      <w:sz w:val="20"/>
      <w:szCs w:val="20"/>
    </w:rPr>
  </w:style>
  <w:style w:type="paragraph" w:styleId="Heading5">
    <w:name w:val="heading 5"/>
    <w:basedOn w:val="Normal"/>
    <w:next w:val="Normal"/>
    <w:link w:val="Heading5Char"/>
    <w:uiPriority w:val="99"/>
    <w:qFormat/>
    <w:rsid w:val="00D0230B"/>
    <w:pPr>
      <w:keepNext/>
      <w:jc w:val="center"/>
      <w:outlineLvl w:val="4"/>
    </w:pPr>
    <w:rPr>
      <w:rFonts w:ascii="Arial" w:hAnsi="Arial" w:cs="Arial"/>
      <w:b/>
      <w:bCs/>
      <w:sz w:val="22"/>
      <w:szCs w:val="22"/>
      <w:u w:val="single"/>
    </w:rPr>
  </w:style>
  <w:style w:type="paragraph" w:styleId="Heading6">
    <w:name w:val="heading 6"/>
    <w:basedOn w:val="Normal"/>
    <w:next w:val="Normal"/>
    <w:link w:val="Heading6Char"/>
    <w:uiPriority w:val="99"/>
    <w:qFormat/>
    <w:rsid w:val="00D0230B"/>
    <w:pPr>
      <w:keepNext/>
      <w:jc w:val="center"/>
      <w:outlineLvl w:val="5"/>
    </w:pPr>
    <w:rPr>
      <w:rFonts w:ascii="Arial" w:hAnsi="Arial" w:cs="Arial"/>
      <w:b/>
      <w:bCs/>
      <w:color w:val="000000"/>
      <w:sz w:val="20"/>
      <w:szCs w:val="20"/>
    </w:rPr>
  </w:style>
  <w:style w:type="paragraph" w:styleId="Heading7">
    <w:name w:val="heading 7"/>
    <w:basedOn w:val="Normal"/>
    <w:next w:val="Normal"/>
    <w:link w:val="Heading7Char"/>
    <w:uiPriority w:val="99"/>
    <w:qFormat/>
    <w:rsid w:val="00D0230B"/>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9"/>
    <w:qFormat/>
    <w:rsid w:val="00D0230B"/>
    <w:pPr>
      <w:keepNext/>
      <w:ind w:firstLine="720"/>
      <w:jc w:val="center"/>
      <w:outlineLvl w:val="7"/>
    </w:pPr>
    <w:rPr>
      <w:rFonts w:ascii="Arial"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56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56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D56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D56A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D56A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D56A5"/>
    <w:rPr>
      <w:rFonts w:ascii="Calibri" w:hAnsi="Calibri" w:cs="Times New Roman"/>
      <w:b/>
      <w:bCs/>
    </w:rPr>
  </w:style>
  <w:style w:type="character" w:customStyle="1" w:styleId="Heading7Char">
    <w:name w:val="Heading 7 Char"/>
    <w:basedOn w:val="DefaultParagraphFont"/>
    <w:link w:val="Heading7"/>
    <w:uiPriority w:val="99"/>
    <w:semiHidden/>
    <w:locked/>
    <w:rsid w:val="006D56A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D56A5"/>
    <w:rPr>
      <w:rFonts w:ascii="Calibri" w:hAnsi="Calibri" w:cs="Times New Roman"/>
      <w:i/>
      <w:iCs/>
      <w:sz w:val="24"/>
      <w:szCs w:val="24"/>
    </w:rPr>
  </w:style>
  <w:style w:type="paragraph" w:styleId="BodyTextIndent">
    <w:name w:val="Body Text Indent"/>
    <w:basedOn w:val="Normal"/>
    <w:link w:val="BodyTextIndentChar"/>
    <w:uiPriority w:val="99"/>
    <w:rsid w:val="00D0230B"/>
    <w:pPr>
      <w:ind w:left="720" w:hanging="720"/>
      <w:jc w:val="both"/>
    </w:pPr>
    <w:rPr>
      <w:rFonts w:ascii="Arial" w:hAnsi="Arial" w:cs="Arial"/>
      <w:szCs w:val="22"/>
    </w:rPr>
  </w:style>
  <w:style w:type="character" w:customStyle="1" w:styleId="BodyTextIndentChar">
    <w:name w:val="Body Text Indent Char"/>
    <w:basedOn w:val="DefaultParagraphFont"/>
    <w:link w:val="BodyTextIndent"/>
    <w:uiPriority w:val="99"/>
    <w:semiHidden/>
    <w:locked/>
    <w:rsid w:val="006D56A5"/>
    <w:rPr>
      <w:rFonts w:cs="Times New Roman"/>
      <w:sz w:val="24"/>
      <w:szCs w:val="24"/>
    </w:rPr>
  </w:style>
  <w:style w:type="character" w:styleId="Hyperlink">
    <w:name w:val="Hyperlink"/>
    <w:basedOn w:val="DefaultParagraphFont"/>
    <w:uiPriority w:val="99"/>
    <w:rsid w:val="00D0230B"/>
    <w:rPr>
      <w:rFonts w:cs="Times New Roman"/>
      <w:color w:val="0000FF"/>
      <w:u w:val="single"/>
    </w:rPr>
  </w:style>
  <w:style w:type="paragraph" w:styleId="Title">
    <w:name w:val="Title"/>
    <w:basedOn w:val="Normal"/>
    <w:link w:val="TitleChar"/>
    <w:uiPriority w:val="99"/>
    <w:qFormat/>
    <w:rsid w:val="00D0230B"/>
    <w:pPr>
      <w:jc w:val="center"/>
    </w:pPr>
    <w:rPr>
      <w:rFonts w:ascii="Arial" w:hAnsi="Arial"/>
      <w:b/>
      <w:sz w:val="48"/>
      <w:szCs w:val="20"/>
    </w:rPr>
  </w:style>
  <w:style w:type="character" w:customStyle="1" w:styleId="TitleChar">
    <w:name w:val="Title Char"/>
    <w:basedOn w:val="DefaultParagraphFont"/>
    <w:link w:val="Title"/>
    <w:uiPriority w:val="99"/>
    <w:locked/>
    <w:rsid w:val="006D56A5"/>
    <w:rPr>
      <w:rFonts w:ascii="Cambria" w:hAnsi="Cambria" w:cs="Times New Roman"/>
      <w:b/>
      <w:bCs/>
      <w:kern w:val="28"/>
      <w:sz w:val="32"/>
      <w:szCs w:val="32"/>
    </w:rPr>
  </w:style>
  <w:style w:type="paragraph" w:styleId="BodyTextIndent2">
    <w:name w:val="Body Text Indent 2"/>
    <w:basedOn w:val="Normal"/>
    <w:link w:val="BodyTextIndent2Char"/>
    <w:uiPriority w:val="99"/>
    <w:rsid w:val="00D0230B"/>
    <w:pPr>
      <w:ind w:left="720" w:hanging="720"/>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6D56A5"/>
    <w:rPr>
      <w:rFonts w:cs="Times New Roman"/>
      <w:sz w:val="24"/>
      <w:szCs w:val="24"/>
    </w:rPr>
  </w:style>
  <w:style w:type="paragraph" w:customStyle="1" w:styleId="Style35001908">
    <w:name w:val="Style35001908"/>
    <w:uiPriority w:val="99"/>
    <w:rsid w:val="00D0230B"/>
    <w:rPr>
      <w:rFonts w:ascii="Arial" w:hAnsi="Arial"/>
      <w:sz w:val="24"/>
      <w:lang w:val="en-US" w:eastAsia="en-US"/>
    </w:rPr>
  </w:style>
  <w:style w:type="paragraph" w:styleId="BodyText3">
    <w:name w:val="Body Text 3"/>
    <w:basedOn w:val="Normal"/>
    <w:link w:val="BodyText3Char"/>
    <w:uiPriority w:val="99"/>
    <w:rsid w:val="00D0230B"/>
    <w:pPr>
      <w:spacing w:after="120"/>
    </w:pPr>
    <w:rPr>
      <w:sz w:val="16"/>
      <w:szCs w:val="16"/>
    </w:rPr>
  </w:style>
  <w:style w:type="character" w:customStyle="1" w:styleId="BodyText3Char">
    <w:name w:val="Body Text 3 Char"/>
    <w:basedOn w:val="DefaultParagraphFont"/>
    <w:link w:val="BodyText3"/>
    <w:uiPriority w:val="99"/>
    <w:semiHidden/>
    <w:locked/>
    <w:rsid w:val="006D56A5"/>
    <w:rPr>
      <w:rFonts w:cs="Times New Roman"/>
      <w:sz w:val="16"/>
      <w:szCs w:val="16"/>
    </w:rPr>
  </w:style>
  <w:style w:type="character" w:customStyle="1" w:styleId="text-m1">
    <w:name w:val="text-m1"/>
    <w:uiPriority w:val="99"/>
    <w:rsid w:val="00D0230B"/>
    <w:rPr>
      <w:rFonts w:ascii="Verdana" w:hAnsi="Verdana"/>
      <w:sz w:val="18"/>
    </w:rPr>
  </w:style>
  <w:style w:type="character" w:customStyle="1" w:styleId="header-xl1">
    <w:name w:val="header-xl1"/>
    <w:uiPriority w:val="99"/>
    <w:rsid w:val="00D0230B"/>
    <w:rPr>
      <w:rFonts w:ascii="Verdana" w:hAnsi="Verdana"/>
      <w:b/>
      <w:color w:val="CE0000"/>
      <w:sz w:val="27"/>
    </w:rPr>
  </w:style>
  <w:style w:type="paragraph" w:styleId="BodyText">
    <w:name w:val="Body Text"/>
    <w:basedOn w:val="Normal"/>
    <w:link w:val="BodyTextChar"/>
    <w:uiPriority w:val="99"/>
    <w:rsid w:val="0079079E"/>
    <w:pPr>
      <w:spacing w:after="120"/>
    </w:pPr>
  </w:style>
  <w:style w:type="character" w:customStyle="1" w:styleId="BodyTextChar">
    <w:name w:val="Body Text Char"/>
    <w:basedOn w:val="DefaultParagraphFont"/>
    <w:link w:val="BodyText"/>
    <w:uiPriority w:val="99"/>
    <w:semiHidden/>
    <w:locked/>
    <w:rsid w:val="006D56A5"/>
    <w:rPr>
      <w:rFonts w:cs="Times New Roman"/>
      <w:sz w:val="24"/>
      <w:szCs w:val="24"/>
    </w:rPr>
  </w:style>
  <w:style w:type="paragraph" w:styleId="BodyTextIndent3">
    <w:name w:val="Body Text Indent 3"/>
    <w:basedOn w:val="Normal"/>
    <w:link w:val="BodyTextIndent3Char"/>
    <w:uiPriority w:val="99"/>
    <w:rsid w:val="00D30D2E"/>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6D56A5"/>
    <w:rPr>
      <w:rFonts w:cs="Times New Roman"/>
      <w:sz w:val="16"/>
      <w:szCs w:val="16"/>
    </w:rPr>
  </w:style>
  <w:style w:type="paragraph" w:styleId="BalloonText">
    <w:name w:val="Balloon Text"/>
    <w:basedOn w:val="Normal"/>
    <w:link w:val="BalloonTextChar"/>
    <w:uiPriority w:val="99"/>
    <w:rsid w:val="001725F1"/>
    <w:rPr>
      <w:rFonts w:ascii="Tahoma" w:hAnsi="Tahoma"/>
      <w:sz w:val="16"/>
      <w:szCs w:val="16"/>
    </w:rPr>
  </w:style>
  <w:style w:type="character" w:customStyle="1" w:styleId="BalloonTextChar">
    <w:name w:val="Balloon Text Char"/>
    <w:basedOn w:val="DefaultParagraphFont"/>
    <w:link w:val="BalloonText"/>
    <w:uiPriority w:val="99"/>
    <w:locked/>
    <w:rsid w:val="001725F1"/>
    <w:rPr>
      <w:rFonts w:ascii="Tahoma" w:hAnsi="Tahoma" w:cs="Times New Roman"/>
      <w:sz w:val="16"/>
    </w:rPr>
  </w:style>
  <w:style w:type="character" w:styleId="CommentReference">
    <w:name w:val="annotation reference"/>
    <w:basedOn w:val="DefaultParagraphFont"/>
    <w:uiPriority w:val="99"/>
    <w:rsid w:val="007D4358"/>
    <w:rPr>
      <w:rFonts w:cs="Times New Roman"/>
      <w:sz w:val="16"/>
    </w:rPr>
  </w:style>
  <w:style w:type="paragraph" w:styleId="CommentText">
    <w:name w:val="annotation text"/>
    <w:basedOn w:val="Normal"/>
    <w:link w:val="CommentTextChar"/>
    <w:uiPriority w:val="99"/>
    <w:rsid w:val="007D4358"/>
    <w:rPr>
      <w:sz w:val="20"/>
      <w:szCs w:val="20"/>
    </w:rPr>
  </w:style>
  <w:style w:type="character" w:customStyle="1" w:styleId="CommentTextChar">
    <w:name w:val="Comment Text Char"/>
    <w:basedOn w:val="DefaultParagraphFont"/>
    <w:link w:val="CommentText"/>
    <w:uiPriority w:val="99"/>
    <w:locked/>
    <w:rsid w:val="007D4358"/>
    <w:rPr>
      <w:rFonts w:cs="Times New Roman"/>
    </w:rPr>
  </w:style>
  <w:style w:type="paragraph" w:styleId="CommentSubject">
    <w:name w:val="annotation subject"/>
    <w:basedOn w:val="CommentText"/>
    <w:next w:val="CommentText"/>
    <w:link w:val="CommentSubjectChar"/>
    <w:uiPriority w:val="99"/>
    <w:rsid w:val="007D4358"/>
    <w:rPr>
      <w:b/>
      <w:bCs/>
    </w:rPr>
  </w:style>
  <w:style w:type="character" w:customStyle="1" w:styleId="CommentSubjectChar">
    <w:name w:val="Comment Subject Char"/>
    <w:basedOn w:val="CommentTextChar"/>
    <w:link w:val="CommentSubject"/>
    <w:uiPriority w:val="99"/>
    <w:locked/>
    <w:rsid w:val="007D4358"/>
    <w:rPr>
      <w:rFonts w:cs="Times New Roman"/>
      <w:b/>
    </w:rPr>
  </w:style>
  <w:style w:type="paragraph" w:customStyle="1" w:styleId="Default">
    <w:name w:val="Default"/>
    <w:uiPriority w:val="99"/>
    <w:rsid w:val="00145303"/>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rsid w:val="00821BFE"/>
    <w:pPr>
      <w:tabs>
        <w:tab w:val="center" w:pos="4320"/>
        <w:tab w:val="right" w:pos="8640"/>
      </w:tabs>
    </w:pPr>
  </w:style>
  <w:style w:type="character" w:customStyle="1" w:styleId="HeaderChar">
    <w:name w:val="Header Char"/>
    <w:basedOn w:val="DefaultParagraphFont"/>
    <w:link w:val="Header"/>
    <w:uiPriority w:val="99"/>
    <w:semiHidden/>
    <w:locked/>
    <w:rsid w:val="006D56A5"/>
    <w:rPr>
      <w:rFonts w:cs="Times New Roman"/>
      <w:sz w:val="24"/>
      <w:szCs w:val="24"/>
    </w:rPr>
  </w:style>
  <w:style w:type="paragraph" w:styleId="Footer">
    <w:name w:val="footer"/>
    <w:basedOn w:val="Normal"/>
    <w:link w:val="FooterChar"/>
    <w:uiPriority w:val="99"/>
    <w:rsid w:val="00821BFE"/>
    <w:pPr>
      <w:tabs>
        <w:tab w:val="center" w:pos="4320"/>
        <w:tab w:val="right" w:pos="8640"/>
      </w:tabs>
    </w:pPr>
  </w:style>
  <w:style w:type="character" w:customStyle="1" w:styleId="FooterChar">
    <w:name w:val="Footer Char"/>
    <w:basedOn w:val="DefaultParagraphFont"/>
    <w:link w:val="Footer"/>
    <w:uiPriority w:val="99"/>
    <w:semiHidden/>
    <w:locked/>
    <w:rsid w:val="006D56A5"/>
    <w:rPr>
      <w:rFonts w:cs="Times New Roman"/>
      <w:sz w:val="24"/>
      <w:szCs w:val="24"/>
    </w:rPr>
  </w:style>
  <w:style w:type="character" w:styleId="PageNumber">
    <w:name w:val="page number"/>
    <w:basedOn w:val="DefaultParagraphFont"/>
    <w:uiPriority w:val="99"/>
    <w:rsid w:val="00821BFE"/>
    <w:rPr>
      <w:rFonts w:cs="Times New Roman"/>
    </w:rPr>
  </w:style>
  <w:style w:type="character" w:styleId="Strong">
    <w:name w:val="Strong"/>
    <w:basedOn w:val="DefaultParagraphFont"/>
    <w:uiPriority w:val="99"/>
    <w:qFormat/>
    <w:rsid w:val="00E00485"/>
    <w:rPr>
      <w:rFonts w:cs="Times New Roman"/>
      <w:b/>
    </w:rPr>
  </w:style>
  <w:style w:type="table" w:styleId="TableGrid">
    <w:name w:val="Table Grid"/>
    <w:basedOn w:val="TableNormal"/>
    <w:uiPriority w:val="99"/>
    <w:rsid w:val="00E00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77A76"/>
    <w:pPr>
      <w:ind w:left="720"/>
    </w:pPr>
  </w:style>
  <w:style w:type="paragraph" w:styleId="DocumentMap">
    <w:name w:val="Document Map"/>
    <w:basedOn w:val="Normal"/>
    <w:link w:val="DocumentMapChar"/>
    <w:uiPriority w:val="99"/>
    <w:semiHidden/>
    <w:rsid w:val="008265E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D56A5"/>
    <w:rPr>
      <w:rFonts w:cs="Times New Roman"/>
      <w:sz w:val="2"/>
    </w:rPr>
  </w:style>
  <w:style w:type="paragraph" w:styleId="PlainText">
    <w:name w:val="Plain Text"/>
    <w:basedOn w:val="Normal"/>
    <w:link w:val="PlainTextChar"/>
    <w:uiPriority w:val="99"/>
    <w:rsid w:val="00D17A43"/>
    <w:pPr>
      <w:autoSpaceDE w:val="0"/>
      <w:autoSpaceDN w:val="0"/>
    </w:pPr>
    <w:rPr>
      <w:rFonts w:ascii="Courier New" w:hAnsi="Courier New"/>
      <w:sz w:val="20"/>
      <w:szCs w:val="20"/>
    </w:rPr>
  </w:style>
  <w:style w:type="character" w:customStyle="1" w:styleId="PlainTextChar">
    <w:name w:val="Plain Text Char"/>
    <w:basedOn w:val="DefaultParagraphFont"/>
    <w:link w:val="PlainText"/>
    <w:uiPriority w:val="99"/>
    <w:rsid w:val="00D17A43"/>
    <w:rPr>
      <w:rFonts w:ascii="Courier New" w:hAnsi="Courier New"/>
    </w:rPr>
  </w:style>
  <w:style w:type="paragraph" w:styleId="Subtitle">
    <w:name w:val="Subtitle"/>
    <w:basedOn w:val="Normal"/>
    <w:next w:val="Normal"/>
    <w:link w:val="SubtitleChar"/>
    <w:qFormat/>
    <w:locked/>
    <w:rsid w:val="00C26F5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26F55"/>
    <w:rPr>
      <w:rFonts w:asciiTheme="majorHAnsi" w:eastAsiaTheme="majorEastAsia" w:hAnsiTheme="majorHAnsi" w:cstheme="majorBidi"/>
      <w:i/>
      <w:iCs/>
      <w:color w:val="4F81BD" w:themeColor="accent1"/>
      <w:spacing w:val="15"/>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0B"/>
    <w:rPr>
      <w:sz w:val="24"/>
      <w:szCs w:val="24"/>
      <w:lang w:val="en-US" w:eastAsia="en-US"/>
    </w:rPr>
  </w:style>
  <w:style w:type="paragraph" w:styleId="Heading1">
    <w:name w:val="heading 1"/>
    <w:basedOn w:val="Normal"/>
    <w:next w:val="Normal"/>
    <w:link w:val="Heading1Char"/>
    <w:uiPriority w:val="99"/>
    <w:qFormat/>
    <w:rsid w:val="00D0230B"/>
    <w:pPr>
      <w:keepNext/>
      <w:outlineLvl w:val="0"/>
    </w:pPr>
    <w:rPr>
      <w:rFonts w:ascii="Arial" w:hAnsi="Arial"/>
      <w:b/>
      <w:szCs w:val="20"/>
    </w:rPr>
  </w:style>
  <w:style w:type="paragraph" w:styleId="Heading2">
    <w:name w:val="heading 2"/>
    <w:basedOn w:val="Normal"/>
    <w:next w:val="Normal"/>
    <w:link w:val="Heading2Char"/>
    <w:uiPriority w:val="99"/>
    <w:qFormat/>
    <w:rsid w:val="00D0230B"/>
    <w:pPr>
      <w:keepNext/>
      <w:jc w:val="center"/>
      <w:outlineLvl w:val="1"/>
    </w:pPr>
    <w:rPr>
      <w:rFonts w:ascii="Arial" w:hAnsi="Arial"/>
      <w:b/>
      <w:sz w:val="16"/>
      <w:szCs w:val="20"/>
    </w:rPr>
  </w:style>
  <w:style w:type="paragraph" w:styleId="Heading3">
    <w:name w:val="heading 3"/>
    <w:basedOn w:val="Normal"/>
    <w:next w:val="Normal"/>
    <w:link w:val="Heading3Char"/>
    <w:uiPriority w:val="99"/>
    <w:qFormat/>
    <w:rsid w:val="00D0230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0230B"/>
    <w:pPr>
      <w:keepNext/>
      <w:outlineLvl w:val="3"/>
    </w:pPr>
    <w:rPr>
      <w:rFonts w:ascii="Arial" w:hAnsi="Arial"/>
      <w:b/>
      <w:sz w:val="20"/>
      <w:szCs w:val="20"/>
    </w:rPr>
  </w:style>
  <w:style w:type="paragraph" w:styleId="Heading5">
    <w:name w:val="heading 5"/>
    <w:basedOn w:val="Normal"/>
    <w:next w:val="Normal"/>
    <w:link w:val="Heading5Char"/>
    <w:uiPriority w:val="99"/>
    <w:qFormat/>
    <w:rsid w:val="00D0230B"/>
    <w:pPr>
      <w:keepNext/>
      <w:jc w:val="center"/>
      <w:outlineLvl w:val="4"/>
    </w:pPr>
    <w:rPr>
      <w:rFonts w:ascii="Arial" w:hAnsi="Arial" w:cs="Arial"/>
      <w:b/>
      <w:bCs/>
      <w:sz w:val="22"/>
      <w:szCs w:val="22"/>
      <w:u w:val="single"/>
    </w:rPr>
  </w:style>
  <w:style w:type="paragraph" w:styleId="Heading6">
    <w:name w:val="heading 6"/>
    <w:basedOn w:val="Normal"/>
    <w:next w:val="Normal"/>
    <w:link w:val="Heading6Char"/>
    <w:uiPriority w:val="99"/>
    <w:qFormat/>
    <w:rsid w:val="00D0230B"/>
    <w:pPr>
      <w:keepNext/>
      <w:jc w:val="center"/>
      <w:outlineLvl w:val="5"/>
    </w:pPr>
    <w:rPr>
      <w:rFonts w:ascii="Arial" w:hAnsi="Arial" w:cs="Arial"/>
      <w:b/>
      <w:bCs/>
      <w:color w:val="000000"/>
      <w:sz w:val="20"/>
      <w:szCs w:val="20"/>
    </w:rPr>
  </w:style>
  <w:style w:type="paragraph" w:styleId="Heading7">
    <w:name w:val="heading 7"/>
    <w:basedOn w:val="Normal"/>
    <w:next w:val="Normal"/>
    <w:link w:val="Heading7Char"/>
    <w:uiPriority w:val="99"/>
    <w:qFormat/>
    <w:rsid w:val="00D0230B"/>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9"/>
    <w:qFormat/>
    <w:rsid w:val="00D0230B"/>
    <w:pPr>
      <w:keepNext/>
      <w:ind w:firstLine="720"/>
      <w:jc w:val="center"/>
      <w:outlineLvl w:val="7"/>
    </w:pPr>
    <w:rPr>
      <w:rFonts w:ascii="Arial"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56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56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D56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D56A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D56A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D56A5"/>
    <w:rPr>
      <w:rFonts w:ascii="Calibri" w:hAnsi="Calibri" w:cs="Times New Roman"/>
      <w:b/>
      <w:bCs/>
    </w:rPr>
  </w:style>
  <w:style w:type="character" w:customStyle="1" w:styleId="Heading7Char">
    <w:name w:val="Heading 7 Char"/>
    <w:basedOn w:val="DefaultParagraphFont"/>
    <w:link w:val="Heading7"/>
    <w:uiPriority w:val="99"/>
    <w:semiHidden/>
    <w:locked/>
    <w:rsid w:val="006D56A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D56A5"/>
    <w:rPr>
      <w:rFonts w:ascii="Calibri" w:hAnsi="Calibri" w:cs="Times New Roman"/>
      <w:i/>
      <w:iCs/>
      <w:sz w:val="24"/>
      <w:szCs w:val="24"/>
    </w:rPr>
  </w:style>
  <w:style w:type="paragraph" w:styleId="BodyTextIndent">
    <w:name w:val="Body Text Indent"/>
    <w:basedOn w:val="Normal"/>
    <w:link w:val="BodyTextIndentChar"/>
    <w:uiPriority w:val="99"/>
    <w:rsid w:val="00D0230B"/>
    <w:pPr>
      <w:ind w:left="720" w:hanging="720"/>
      <w:jc w:val="both"/>
    </w:pPr>
    <w:rPr>
      <w:rFonts w:ascii="Arial" w:hAnsi="Arial" w:cs="Arial"/>
      <w:szCs w:val="22"/>
    </w:rPr>
  </w:style>
  <w:style w:type="character" w:customStyle="1" w:styleId="BodyTextIndentChar">
    <w:name w:val="Body Text Indent Char"/>
    <w:basedOn w:val="DefaultParagraphFont"/>
    <w:link w:val="BodyTextIndent"/>
    <w:uiPriority w:val="99"/>
    <w:semiHidden/>
    <w:locked/>
    <w:rsid w:val="006D56A5"/>
    <w:rPr>
      <w:rFonts w:cs="Times New Roman"/>
      <w:sz w:val="24"/>
      <w:szCs w:val="24"/>
    </w:rPr>
  </w:style>
  <w:style w:type="character" w:styleId="Hyperlink">
    <w:name w:val="Hyperlink"/>
    <w:basedOn w:val="DefaultParagraphFont"/>
    <w:uiPriority w:val="99"/>
    <w:rsid w:val="00D0230B"/>
    <w:rPr>
      <w:rFonts w:cs="Times New Roman"/>
      <w:color w:val="0000FF"/>
      <w:u w:val="single"/>
    </w:rPr>
  </w:style>
  <w:style w:type="paragraph" w:styleId="Title">
    <w:name w:val="Title"/>
    <w:basedOn w:val="Normal"/>
    <w:link w:val="TitleChar"/>
    <w:uiPriority w:val="99"/>
    <w:qFormat/>
    <w:rsid w:val="00D0230B"/>
    <w:pPr>
      <w:jc w:val="center"/>
    </w:pPr>
    <w:rPr>
      <w:rFonts w:ascii="Arial" w:hAnsi="Arial"/>
      <w:b/>
      <w:sz w:val="48"/>
      <w:szCs w:val="20"/>
    </w:rPr>
  </w:style>
  <w:style w:type="character" w:customStyle="1" w:styleId="TitleChar">
    <w:name w:val="Title Char"/>
    <w:basedOn w:val="DefaultParagraphFont"/>
    <w:link w:val="Title"/>
    <w:uiPriority w:val="99"/>
    <w:locked/>
    <w:rsid w:val="006D56A5"/>
    <w:rPr>
      <w:rFonts w:ascii="Cambria" w:hAnsi="Cambria" w:cs="Times New Roman"/>
      <w:b/>
      <w:bCs/>
      <w:kern w:val="28"/>
      <w:sz w:val="32"/>
      <w:szCs w:val="32"/>
    </w:rPr>
  </w:style>
  <w:style w:type="paragraph" w:styleId="BodyTextIndent2">
    <w:name w:val="Body Text Indent 2"/>
    <w:basedOn w:val="Normal"/>
    <w:link w:val="BodyTextIndent2Char"/>
    <w:uiPriority w:val="99"/>
    <w:rsid w:val="00D0230B"/>
    <w:pPr>
      <w:ind w:left="720" w:hanging="720"/>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6D56A5"/>
    <w:rPr>
      <w:rFonts w:cs="Times New Roman"/>
      <w:sz w:val="24"/>
      <w:szCs w:val="24"/>
    </w:rPr>
  </w:style>
  <w:style w:type="paragraph" w:customStyle="1" w:styleId="Style35001908">
    <w:name w:val="Style35001908"/>
    <w:uiPriority w:val="99"/>
    <w:rsid w:val="00D0230B"/>
    <w:rPr>
      <w:rFonts w:ascii="Arial" w:hAnsi="Arial"/>
      <w:sz w:val="24"/>
      <w:lang w:val="en-US" w:eastAsia="en-US"/>
    </w:rPr>
  </w:style>
  <w:style w:type="paragraph" w:styleId="BodyText3">
    <w:name w:val="Body Text 3"/>
    <w:basedOn w:val="Normal"/>
    <w:link w:val="BodyText3Char"/>
    <w:uiPriority w:val="99"/>
    <w:rsid w:val="00D0230B"/>
    <w:pPr>
      <w:spacing w:after="120"/>
    </w:pPr>
    <w:rPr>
      <w:sz w:val="16"/>
      <w:szCs w:val="16"/>
    </w:rPr>
  </w:style>
  <w:style w:type="character" w:customStyle="1" w:styleId="BodyText3Char">
    <w:name w:val="Body Text 3 Char"/>
    <w:basedOn w:val="DefaultParagraphFont"/>
    <w:link w:val="BodyText3"/>
    <w:uiPriority w:val="99"/>
    <w:semiHidden/>
    <w:locked/>
    <w:rsid w:val="006D56A5"/>
    <w:rPr>
      <w:rFonts w:cs="Times New Roman"/>
      <w:sz w:val="16"/>
      <w:szCs w:val="16"/>
    </w:rPr>
  </w:style>
  <w:style w:type="character" w:customStyle="1" w:styleId="text-m1">
    <w:name w:val="text-m1"/>
    <w:uiPriority w:val="99"/>
    <w:rsid w:val="00D0230B"/>
    <w:rPr>
      <w:rFonts w:ascii="Verdana" w:hAnsi="Verdana"/>
      <w:sz w:val="18"/>
    </w:rPr>
  </w:style>
  <w:style w:type="character" w:customStyle="1" w:styleId="header-xl1">
    <w:name w:val="header-xl1"/>
    <w:uiPriority w:val="99"/>
    <w:rsid w:val="00D0230B"/>
    <w:rPr>
      <w:rFonts w:ascii="Verdana" w:hAnsi="Verdana"/>
      <w:b/>
      <w:color w:val="CE0000"/>
      <w:sz w:val="27"/>
    </w:rPr>
  </w:style>
  <w:style w:type="paragraph" w:styleId="BodyText">
    <w:name w:val="Body Text"/>
    <w:basedOn w:val="Normal"/>
    <w:link w:val="BodyTextChar"/>
    <w:uiPriority w:val="99"/>
    <w:rsid w:val="0079079E"/>
    <w:pPr>
      <w:spacing w:after="120"/>
    </w:pPr>
  </w:style>
  <w:style w:type="character" w:customStyle="1" w:styleId="BodyTextChar">
    <w:name w:val="Body Text Char"/>
    <w:basedOn w:val="DefaultParagraphFont"/>
    <w:link w:val="BodyText"/>
    <w:uiPriority w:val="99"/>
    <w:semiHidden/>
    <w:locked/>
    <w:rsid w:val="006D56A5"/>
    <w:rPr>
      <w:rFonts w:cs="Times New Roman"/>
      <w:sz w:val="24"/>
      <w:szCs w:val="24"/>
    </w:rPr>
  </w:style>
  <w:style w:type="paragraph" w:styleId="BodyTextIndent3">
    <w:name w:val="Body Text Indent 3"/>
    <w:basedOn w:val="Normal"/>
    <w:link w:val="BodyTextIndent3Char"/>
    <w:uiPriority w:val="99"/>
    <w:rsid w:val="00D30D2E"/>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6D56A5"/>
    <w:rPr>
      <w:rFonts w:cs="Times New Roman"/>
      <w:sz w:val="16"/>
      <w:szCs w:val="16"/>
    </w:rPr>
  </w:style>
  <w:style w:type="paragraph" w:styleId="BalloonText">
    <w:name w:val="Balloon Text"/>
    <w:basedOn w:val="Normal"/>
    <w:link w:val="BalloonTextChar"/>
    <w:uiPriority w:val="99"/>
    <w:rsid w:val="001725F1"/>
    <w:rPr>
      <w:rFonts w:ascii="Tahoma" w:hAnsi="Tahoma"/>
      <w:sz w:val="16"/>
      <w:szCs w:val="16"/>
    </w:rPr>
  </w:style>
  <w:style w:type="character" w:customStyle="1" w:styleId="BalloonTextChar">
    <w:name w:val="Balloon Text Char"/>
    <w:basedOn w:val="DefaultParagraphFont"/>
    <w:link w:val="BalloonText"/>
    <w:uiPriority w:val="99"/>
    <w:locked/>
    <w:rsid w:val="001725F1"/>
    <w:rPr>
      <w:rFonts w:ascii="Tahoma" w:hAnsi="Tahoma" w:cs="Times New Roman"/>
      <w:sz w:val="16"/>
    </w:rPr>
  </w:style>
  <w:style w:type="character" w:styleId="CommentReference">
    <w:name w:val="annotation reference"/>
    <w:basedOn w:val="DefaultParagraphFont"/>
    <w:uiPriority w:val="99"/>
    <w:rsid w:val="007D4358"/>
    <w:rPr>
      <w:rFonts w:cs="Times New Roman"/>
      <w:sz w:val="16"/>
    </w:rPr>
  </w:style>
  <w:style w:type="paragraph" w:styleId="CommentText">
    <w:name w:val="annotation text"/>
    <w:basedOn w:val="Normal"/>
    <w:link w:val="CommentTextChar"/>
    <w:uiPriority w:val="99"/>
    <w:rsid w:val="007D4358"/>
    <w:rPr>
      <w:sz w:val="20"/>
      <w:szCs w:val="20"/>
    </w:rPr>
  </w:style>
  <w:style w:type="character" w:customStyle="1" w:styleId="CommentTextChar">
    <w:name w:val="Comment Text Char"/>
    <w:basedOn w:val="DefaultParagraphFont"/>
    <w:link w:val="CommentText"/>
    <w:uiPriority w:val="99"/>
    <w:locked/>
    <w:rsid w:val="007D4358"/>
    <w:rPr>
      <w:rFonts w:cs="Times New Roman"/>
    </w:rPr>
  </w:style>
  <w:style w:type="paragraph" w:styleId="CommentSubject">
    <w:name w:val="annotation subject"/>
    <w:basedOn w:val="CommentText"/>
    <w:next w:val="CommentText"/>
    <w:link w:val="CommentSubjectChar"/>
    <w:uiPriority w:val="99"/>
    <w:rsid w:val="007D4358"/>
    <w:rPr>
      <w:b/>
      <w:bCs/>
    </w:rPr>
  </w:style>
  <w:style w:type="character" w:customStyle="1" w:styleId="CommentSubjectChar">
    <w:name w:val="Comment Subject Char"/>
    <w:basedOn w:val="CommentTextChar"/>
    <w:link w:val="CommentSubject"/>
    <w:uiPriority w:val="99"/>
    <w:locked/>
    <w:rsid w:val="007D4358"/>
    <w:rPr>
      <w:rFonts w:cs="Times New Roman"/>
      <w:b/>
    </w:rPr>
  </w:style>
  <w:style w:type="paragraph" w:customStyle="1" w:styleId="Default">
    <w:name w:val="Default"/>
    <w:uiPriority w:val="99"/>
    <w:rsid w:val="00145303"/>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rsid w:val="00821BFE"/>
    <w:pPr>
      <w:tabs>
        <w:tab w:val="center" w:pos="4320"/>
        <w:tab w:val="right" w:pos="8640"/>
      </w:tabs>
    </w:pPr>
  </w:style>
  <w:style w:type="character" w:customStyle="1" w:styleId="HeaderChar">
    <w:name w:val="Header Char"/>
    <w:basedOn w:val="DefaultParagraphFont"/>
    <w:link w:val="Header"/>
    <w:uiPriority w:val="99"/>
    <w:semiHidden/>
    <w:locked/>
    <w:rsid w:val="006D56A5"/>
    <w:rPr>
      <w:rFonts w:cs="Times New Roman"/>
      <w:sz w:val="24"/>
      <w:szCs w:val="24"/>
    </w:rPr>
  </w:style>
  <w:style w:type="paragraph" w:styleId="Footer">
    <w:name w:val="footer"/>
    <w:basedOn w:val="Normal"/>
    <w:link w:val="FooterChar"/>
    <w:uiPriority w:val="99"/>
    <w:rsid w:val="00821BFE"/>
    <w:pPr>
      <w:tabs>
        <w:tab w:val="center" w:pos="4320"/>
        <w:tab w:val="right" w:pos="8640"/>
      </w:tabs>
    </w:pPr>
  </w:style>
  <w:style w:type="character" w:customStyle="1" w:styleId="FooterChar">
    <w:name w:val="Footer Char"/>
    <w:basedOn w:val="DefaultParagraphFont"/>
    <w:link w:val="Footer"/>
    <w:uiPriority w:val="99"/>
    <w:semiHidden/>
    <w:locked/>
    <w:rsid w:val="006D56A5"/>
    <w:rPr>
      <w:rFonts w:cs="Times New Roman"/>
      <w:sz w:val="24"/>
      <w:szCs w:val="24"/>
    </w:rPr>
  </w:style>
  <w:style w:type="character" w:styleId="PageNumber">
    <w:name w:val="page number"/>
    <w:basedOn w:val="DefaultParagraphFont"/>
    <w:uiPriority w:val="99"/>
    <w:rsid w:val="00821BFE"/>
    <w:rPr>
      <w:rFonts w:cs="Times New Roman"/>
    </w:rPr>
  </w:style>
  <w:style w:type="character" w:styleId="Strong">
    <w:name w:val="Strong"/>
    <w:basedOn w:val="DefaultParagraphFont"/>
    <w:uiPriority w:val="99"/>
    <w:qFormat/>
    <w:rsid w:val="00E00485"/>
    <w:rPr>
      <w:rFonts w:cs="Times New Roman"/>
      <w:b/>
    </w:rPr>
  </w:style>
  <w:style w:type="table" w:styleId="TableGrid">
    <w:name w:val="Table Grid"/>
    <w:basedOn w:val="TableNormal"/>
    <w:uiPriority w:val="99"/>
    <w:rsid w:val="00E00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77A76"/>
    <w:pPr>
      <w:ind w:left="720"/>
    </w:pPr>
  </w:style>
  <w:style w:type="paragraph" w:styleId="DocumentMap">
    <w:name w:val="Document Map"/>
    <w:basedOn w:val="Normal"/>
    <w:link w:val="DocumentMapChar"/>
    <w:uiPriority w:val="99"/>
    <w:semiHidden/>
    <w:rsid w:val="008265E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D56A5"/>
    <w:rPr>
      <w:rFonts w:cs="Times New Roman"/>
      <w:sz w:val="2"/>
    </w:rPr>
  </w:style>
  <w:style w:type="paragraph" w:styleId="PlainText">
    <w:name w:val="Plain Text"/>
    <w:basedOn w:val="Normal"/>
    <w:link w:val="PlainTextChar"/>
    <w:uiPriority w:val="99"/>
    <w:rsid w:val="00D17A43"/>
    <w:pPr>
      <w:autoSpaceDE w:val="0"/>
      <w:autoSpaceDN w:val="0"/>
    </w:pPr>
    <w:rPr>
      <w:rFonts w:ascii="Courier New" w:hAnsi="Courier New"/>
      <w:sz w:val="20"/>
      <w:szCs w:val="20"/>
    </w:rPr>
  </w:style>
  <w:style w:type="character" w:customStyle="1" w:styleId="PlainTextChar">
    <w:name w:val="Plain Text Char"/>
    <w:basedOn w:val="DefaultParagraphFont"/>
    <w:link w:val="PlainText"/>
    <w:uiPriority w:val="99"/>
    <w:rsid w:val="00D17A43"/>
    <w:rPr>
      <w:rFonts w:ascii="Courier New" w:hAnsi="Courier New"/>
    </w:rPr>
  </w:style>
  <w:style w:type="paragraph" w:styleId="Subtitle">
    <w:name w:val="Subtitle"/>
    <w:basedOn w:val="Normal"/>
    <w:next w:val="Normal"/>
    <w:link w:val="SubtitleChar"/>
    <w:qFormat/>
    <w:locked/>
    <w:rsid w:val="00C26F5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26F55"/>
    <w:rPr>
      <w:rFonts w:asciiTheme="majorHAnsi" w:eastAsiaTheme="majorEastAsia" w:hAnsiTheme="majorHAnsi" w:cstheme="majorBidi"/>
      <w:i/>
      <w:iCs/>
      <w:color w:val="4F81BD" w:themeColor="accen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91828">
      <w:bodyDiv w:val="1"/>
      <w:marLeft w:val="0"/>
      <w:marRight w:val="0"/>
      <w:marTop w:val="0"/>
      <w:marBottom w:val="0"/>
      <w:divBdr>
        <w:top w:val="none" w:sz="0" w:space="0" w:color="auto"/>
        <w:left w:val="none" w:sz="0" w:space="0" w:color="auto"/>
        <w:bottom w:val="none" w:sz="0" w:space="0" w:color="auto"/>
        <w:right w:val="none" w:sz="0" w:space="0" w:color="auto"/>
      </w:divBdr>
    </w:div>
    <w:div w:id="509563714">
      <w:bodyDiv w:val="1"/>
      <w:marLeft w:val="0"/>
      <w:marRight w:val="0"/>
      <w:marTop w:val="0"/>
      <w:marBottom w:val="0"/>
      <w:divBdr>
        <w:top w:val="none" w:sz="0" w:space="0" w:color="auto"/>
        <w:left w:val="none" w:sz="0" w:space="0" w:color="auto"/>
        <w:bottom w:val="none" w:sz="0" w:space="0" w:color="auto"/>
        <w:right w:val="none" w:sz="0" w:space="0" w:color="auto"/>
      </w:divBdr>
    </w:div>
    <w:div w:id="595600601">
      <w:bodyDiv w:val="1"/>
      <w:marLeft w:val="0"/>
      <w:marRight w:val="0"/>
      <w:marTop w:val="0"/>
      <w:marBottom w:val="0"/>
      <w:divBdr>
        <w:top w:val="none" w:sz="0" w:space="0" w:color="auto"/>
        <w:left w:val="none" w:sz="0" w:space="0" w:color="auto"/>
        <w:bottom w:val="none" w:sz="0" w:space="0" w:color="auto"/>
        <w:right w:val="none" w:sz="0" w:space="0" w:color="auto"/>
      </w:divBdr>
    </w:div>
    <w:div w:id="597638930">
      <w:bodyDiv w:val="1"/>
      <w:marLeft w:val="0"/>
      <w:marRight w:val="0"/>
      <w:marTop w:val="0"/>
      <w:marBottom w:val="0"/>
      <w:divBdr>
        <w:top w:val="none" w:sz="0" w:space="0" w:color="auto"/>
        <w:left w:val="none" w:sz="0" w:space="0" w:color="auto"/>
        <w:bottom w:val="none" w:sz="0" w:space="0" w:color="auto"/>
        <w:right w:val="none" w:sz="0" w:space="0" w:color="auto"/>
      </w:divBdr>
    </w:div>
    <w:div w:id="687223408">
      <w:bodyDiv w:val="1"/>
      <w:marLeft w:val="0"/>
      <w:marRight w:val="0"/>
      <w:marTop w:val="0"/>
      <w:marBottom w:val="0"/>
      <w:divBdr>
        <w:top w:val="none" w:sz="0" w:space="0" w:color="auto"/>
        <w:left w:val="none" w:sz="0" w:space="0" w:color="auto"/>
        <w:bottom w:val="none" w:sz="0" w:space="0" w:color="auto"/>
        <w:right w:val="none" w:sz="0" w:space="0" w:color="auto"/>
      </w:divBdr>
    </w:div>
    <w:div w:id="851069407">
      <w:bodyDiv w:val="1"/>
      <w:marLeft w:val="0"/>
      <w:marRight w:val="0"/>
      <w:marTop w:val="0"/>
      <w:marBottom w:val="0"/>
      <w:divBdr>
        <w:top w:val="none" w:sz="0" w:space="0" w:color="auto"/>
        <w:left w:val="none" w:sz="0" w:space="0" w:color="auto"/>
        <w:bottom w:val="none" w:sz="0" w:space="0" w:color="auto"/>
        <w:right w:val="none" w:sz="0" w:space="0" w:color="auto"/>
      </w:divBdr>
    </w:div>
    <w:div w:id="1277326346">
      <w:bodyDiv w:val="1"/>
      <w:marLeft w:val="0"/>
      <w:marRight w:val="0"/>
      <w:marTop w:val="0"/>
      <w:marBottom w:val="0"/>
      <w:divBdr>
        <w:top w:val="none" w:sz="0" w:space="0" w:color="auto"/>
        <w:left w:val="none" w:sz="0" w:space="0" w:color="auto"/>
        <w:bottom w:val="none" w:sz="0" w:space="0" w:color="auto"/>
        <w:right w:val="none" w:sz="0" w:space="0" w:color="auto"/>
      </w:divBdr>
    </w:div>
    <w:div w:id="1374309372">
      <w:bodyDiv w:val="1"/>
      <w:marLeft w:val="0"/>
      <w:marRight w:val="0"/>
      <w:marTop w:val="0"/>
      <w:marBottom w:val="0"/>
      <w:divBdr>
        <w:top w:val="none" w:sz="0" w:space="0" w:color="auto"/>
        <w:left w:val="none" w:sz="0" w:space="0" w:color="auto"/>
        <w:bottom w:val="none" w:sz="0" w:space="0" w:color="auto"/>
        <w:right w:val="none" w:sz="0" w:space="0" w:color="auto"/>
      </w:divBdr>
    </w:div>
    <w:div w:id="1446080129">
      <w:marLeft w:val="0"/>
      <w:marRight w:val="0"/>
      <w:marTop w:val="0"/>
      <w:marBottom w:val="0"/>
      <w:divBdr>
        <w:top w:val="none" w:sz="0" w:space="0" w:color="auto"/>
        <w:left w:val="none" w:sz="0" w:space="0" w:color="auto"/>
        <w:bottom w:val="none" w:sz="0" w:space="0" w:color="auto"/>
        <w:right w:val="none" w:sz="0" w:space="0" w:color="auto"/>
      </w:divBdr>
    </w:div>
    <w:div w:id="1446080130">
      <w:marLeft w:val="0"/>
      <w:marRight w:val="0"/>
      <w:marTop w:val="0"/>
      <w:marBottom w:val="0"/>
      <w:divBdr>
        <w:top w:val="none" w:sz="0" w:space="0" w:color="auto"/>
        <w:left w:val="none" w:sz="0" w:space="0" w:color="auto"/>
        <w:bottom w:val="none" w:sz="0" w:space="0" w:color="auto"/>
        <w:right w:val="none" w:sz="0" w:space="0" w:color="auto"/>
      </w:divBdr>
    </w:div>
    <w:div w:id="1446080131">
      <w:marLeft w:val="0"/>
      <w:marRight w:val="0"/>
      <w:marTop w:val="0"/>
      <w:marBottom w:val="0"/>
      <w:divBdr>
        <w:top w:val="none" w:sz="0" w:space="0" w:color="auto"/>
        <w:left w:val="none" w:sz="0" w:space="0" w:color="auto"/>
        <w:bottom w:val="none" w:sz="0" w:space="0" w:color="auto"/>
        <w:right w:val="none" w:sz="0" w:space="0" w:color="auto"/>
      </w:divBdr>
    </w:div>
    <w:div w:id="1446080132">
      <w:marLeft w:val="0"/>
      <w:marRight w:val="0"/>
      <w:marTop w:val="0"/>
      <w:marBottom w:val="0"/>
      <w:divBdr>
        <w:top w:val="none" w:sz="0" w:space="0" w:color="auto"/>
        <w:left w:val="none" w:sz="0" w:space="0" w:color="auto"/>
        <w:bottom w:val="none" w:sz="0" w:space="0" w:color="auto"/>
        <w:right w:val="none" w:sz="0" w:space="0" w:color="auto"/>
      </w:divBdr>
    </w:div>
    <w:div w:id="1446080133">
      <w:marLeft w:val="0"/>
      <w:marRight w:val="0"/>
      <w:marTop w:val="0"/>
      <w:marBottom w:val="0"/>
      <w:divBdr>
        <w:top w:val="none" w:sz="0" w:space="0" w:color="auto"/>
        <w:left w:val="none" w:sz="0" w:space="0" w:color="auto"/>
        <w:bottom w:val="none" w:sz="0" w:space="0" w:color="auto"/>
        <w:right w:val="none" w:sz="0" w:space="0" w:color="auto"/>
      </w:divBdr>
    </w:div>
    <w:div w:id="1446080134">
      <w:marLeft w:val="0"/>
      <w:marRight w:val="0"/>
      <w:marTop w:val="0"/>
      <w:marBottom w:val="0"/>
      <w:divBdr>
        <w:top w:val="none" w:sz="0" w:space="0" w:color="auto"/>
        <w:left w:val="none" w:sz="0" w:space="0" w:color="auto"/>
        <w:bottom w:val="none" w:sz="0" w:space="0" w:color="auto"/>
        <w:right w:val="none" w:sz="0" w:space="0" w:color="auto"/>
      </w:divBdr>
    </w:div>
    <w:div w:id="1446080135">
      <w:marLeft w:val="0"/>
      <w:marRight w:val="0"/>
      <w:marTop w:val="0"/>
      <w:marBottom w:val="0"/>
      <w:divBdr>
        <w:top w:val="none" w:sz="0" w:space="0" w:color="auto"/>
        <w:left w:val="none" w:sz="0" w:space="0" w:color="auto"/>
        <w:bottom w:val="none" w:sz="0" w:space="0" w:color="auto"/>
        <w:right w:val="none" w:sz="0" w:space="0" w:color="auto"/>
      </w:divBdr>
    </w:div>
    <w:div w:id="1446080136">
      <w:marLeft w:val="0"/>
      <w:marRight w:val="0"/>
      <w:marTop w:val="0"/>
      <w:marBottom w:val="0"/>
      <w:divBdr>
        <w:top w:val="none" w:sz="0" w:space="0" w:color="auto"/>
        <w:left w:val="none" w:sz="0" w:space="0" w:color="auto"/>
        <w:bottom w:val="none" w:sz="0" w:space="0" w:color="auto"/>
        <w:right w:val="none" w:sz="0" w:space="0" w:color="auto"/>
      </w:divBdr>
    </w:div>
    <w:div w:id="1446080137">
      <w:marLeft w:val="0"/>
      <w:marRight w:val="0"/>
      <w:marTop w:val="0"/>
      <w:marBottom w:val="0"/>
      <w:divBdr>
        <w:top w:val="none" w:sz="0" w:space="0" w:color="auto"/>
        <w:left w:val="none" w:sz="0" w:space="0" w:color="auto"/>
        <w:bottom w:val="none" w:sz="0" w:space="0" w:color="auto"/>
        <w:right w:val="none" w:sz="0" w:space="0" w:color="auto"/>
      </w:divBdr>
    </w:div>
    <w:div w:id="1446080138">
      <w:marLeft w:val="0"/>
      <w:marRight w:val="0"/>
      <w:marTop w:val="0"/>
      <w:marBottom w:val="0"/>
      <w:divBdr>
        <w:top w:val="none" w:sz="0" w:space="0" w:color="auto"/>
        <w:left w:val="none" w:sz="0" w:space="0" w:color="auto"/>
        <w:bottom w:val="none" w:sz="0" w:space="0" w:color="auto"/>
        <w:right w:val="none" w:sz="0" w:space="0" w:color="auto"/>
      </w:divBdr>
    </w:div>
    <w:div w:id="1446080139">
      <w:marLeft w:val="0"/>
      <w:marRight w:val="0"/>
      <w:marTop w:val="0"/>
      <w:marBottom w:val="0"/>
      <w:divBdr>
        <w:top w:val="none" w:sz="0" w:space="0" w:color="auto"/>
        <w:left w:val="none" w:sz="0" w:space="0" w:color="auto"/>
        <w:bottom w:val="none" w:sz="0" w:space="0" w:color="auto"/>
        <w:right w:val="none" w:sz="0" w:space="0" w:color="auto"/>
      </w:divBdr>
    </w:div>
    <w:div w:id="1446080140">
      <w:marLeft w:val="0"/>
      <w:marRight w:val="0"/>
      <w:marTop w:val="0"/>
      <w:marBottom w:val="0"/>
      <w:divBdr>
        <w:top w:val="none" w:sz="0" w:space="0" w:color="auto"/>
        <w:left w:val="none" w:sz="0" w:space="0" w:color="auto"/>
        <w:bottom w:val="none" w:sz="0" w:space="0" w:color="auto"/>
        <w:right w:val="none" w:sz="0" w:space="0" w:color="auto"/>
      </w:divBdr>
    </w:div>
    <w:div w:id="1446080141">
      <w:marLeft w:val="0"/>
      <w:marRight w:val="0"/>
      <w:marTop w:val="0"/>
      <w:marBottom w:val="0"/>
      <w:divBdr>
        <w:top w:val="none" w:sz="0" w:space="0" w:color="auto"/>
        <w:left w:val="none" w:sz="0" w:space="0" w:color="auto"/>
        <w:bottom w:val="none" w:sz="0" w:space="0" w:color="auto"/>
        <w:right w:val="none" w:sz="0" w:space="0" w:color="auto"/>
      </w:divBdr>
    </w:div>
    <w:div w:id="1446080142">
      <w:marLeft w:val="0"/>
      <w:marRight w:val="0"/>
      <w:marTop w:val="0"/>
      <w:marBottom w:val="0"/>
      <w:divBdr>
        <w:top w:val="none" w:sz="0" w:space="0" w:color="auto"/>
        <w:left w:val="none" w:sz="0" w:space="0" w:color="auto"/>
        <w:bottom w:val="none" w:sz="0" w:space="0" w:color="auto"/>
        <w:right w:val="none" w:sz="0" w:space="0" w:color="auto"/>
      </w:divBdr>
    </w:div>
    <w:div w:id="1446080143">
      <w:marLeft w:val="0"/>
      <w:marRight w:val="0"/>
      <w:marTop w:val="0"/>
      <w:marBottom w:val="0"/>
      <w:divBdr>
        <w:top w:val="none" w:sz="0" w:space="0" w:color="auto"/>
        <w:left w:val="none" w:sz="0" w:space="0" w:color="auto"/>
        <w:bottom w:val="none" w:sz="0" w:space="0" w:color="auto"/>
        <w:right w:val="none" w:sz="0" w:space="0" w:color="auto"/>
      </w:divBdr>
    </w:div>
    <w:div w:id="1446080144">
      <w:marLeft w:val="0"/>
      <w:marRight w:val="0"/>
      <w:marTop w:val="0"/>
      <w:marBottom w:val="0"/>
      <w:divBdr>
        <w:top w:val="none" w:sz="0" w:space="0" w:color="auto"/>
        <w:left w:val="none" w:sz="0" w:space="0" w:color="auto"/>
        <w:bottom w:val="none" w:sz="0" w:space="0" w:color="auto"/>
        <w:right w:val="none" w:sz="0" w:space="0" w:color="auto"/>
      </w:divBdr>
    </w:div>
    <w:div w:id="1446080145">
      <w:marLeft w:val="0"/>
      <w:marRight w:val="0"/>
      <w:marTop w:val="0"/>
      <w:marBottom w:val="0"/>
      <w:divBdr>
        <w:top w:val="none" w:sz="0" w:space="0" w:color="auto"/>
        <w:left w:val="none" w:sz="0" w:space="0" w:color="auto"/>
        <w:bottom w:val="none" w:sz="0" w:space="0" w:color="auto"/>
        <w:right w:val="none" w:sz="0" w:space="0" w:color="auto"/>
      </w:divBdr>
    </w:div>
    <w:div w:id="1446080146">
      <w:marLeft w:val="0"/>
      <w:marRight w:val="0"/>
      <w:marTop w:val="0"/>
      <w:marBottom w:val="0"/>
      <w:divBdr>
        <w:top w:val="none" w:sz="0" w:space="0" w:color="auto"/>
        <w:left w:val="none" w:sz="0" w:space="0" w:color="auto"/>
        <w:bottom w:val="none" w:sz="0" w:space="0" w:color="auto"/>
        <w:right w:val="none" w:sz="0" w:space="0" w:color="auto"/>
      </w:divBdr>
    </w:div>
    <w:div w:id="1446080147">
      <w:marLeft w:val="0"/>
      <w:marRight w:val="0"/>
      <w:marTop w:val="0"/>
      <w:marBottom w:val="0"/>
      <w:divBdr>
        <w:top w:val="none" w:sz="0" w:space="0" w:color="auto"/>
        <w:left w:val="none" w:sz="0" w:space="0" w:color="auto"/>
        <w:bottom w:val="none" w:sz="0" w:space="0" w:color="auto"/>
        <w:right w:val="none" w:sz="0" w:space="0" w:color="auto"/>
      </w:divBdr>
    </w:div>
    <w:div w:id="1446080148">
      <w:marLeft w:val="0"/>
      <w:marRight w:val="0"/>
      <w:marTop w:val="0"/>
      <w:marBottom w:val="0"/>
      <w:divBdr>
        <w:top w:val="none" w:sz="0" w:space="0" w:color="auto"/>
        <w:left w:val="none" w:sz="0" w:space="0" w:color="auto"/>
        <w:bottom w:val="none" w:sz="0" w:space="0" w:color="auto"/>
        <w:right w:val="none" w:sz="0" w:space="0" w:color="auto"/>
      </w:divBdr>
    </w:div>
    <w:div w:id="1446080149">
      <w:marLeft w:val="0"/>
      <w:marRight w:val="0"/>
      <w:marTop w:val="0"/>
      <w:marBottom w:val="0"/>
      <w:divBdr>
        <w:top w:val="none" w:sz="0" w:space="0" w:color="auto"/>
        <w:left w:val="none" w:sz="0" w:space="0" w:color="auto"/>
        <w:bottom w:val="none" w:sz="0" w:space="0" w:color="auto"/>
        <w:right w:val="none" w:sz="0" w:space="0" w:color="auto"/>
      </w:divBdr>
    </w:div>
    <w:div w:id="1446080150">
      <w:marLeft w:val="0"/>
      <w:marRight w:val="0"/>
      <w:marTop w:val="0"/>
      <w:marBottom w:val="0"/>
      <w:divBdr>
        <w:top w:val="none" w:sz="0" w:space="0" w:color="auto"/>
        <w:left w:val="none" w:sz="0" w:space="0" w:color="auto"/>
        <w:bottom w:val="none" w:sz="0" w:space="0" w:color="auto"/>
        <w:right w:val="none" w:sz="0" w:space="0" w:color="auto"/>
      </w:divBdr>
    </w:div>
    <w:div w:id="1446080151">
      <w:marLeft w:val="0"/>
      <w:marRight w:val="0"/>
      <w:marTop w:val="0"/>
      <w:marBottom w:val="0"/>
      <w:divBdr>
        <w:top w:val="none" w:sz="0" w:space="0" w:color="auto"/>
        <w:left w:val="none" w:sz="0" w:space="0" w:color="auto"/>
        <w:bottom w:val="none" w:sz="0" w:space="0" w:color="auto"/>
        <w:right w:val="none" w:sz="0" w:space="0" w:color="auto"/>
      </w:divBdr>
    </w:div>
    <w:div w:id="1446080152">
      <w:marLeft w:val="0"/>
      <w:marRight w:val="0"/>
      <w:marTop w:val="0"/>
      <w:marBottom w:val="0"/>
      <w:divBdr>
        <w:top w:val="none" w:sz="0" w:space="0" w:color="auto"/>
        <w:left w:val="none" w:sz="0" w:space="0" w:color="auto"/>
        <w:bottom w:val="none" w:sz="0" w:space="0" w:color="auto"/>
        <w:right w:val="none" w:sz="0" w:space="0" w:color="auto"/>
      </w:divBdr>
    </w:div>
    <w:div w:id="16030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aniportal.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lassify>
  <SNO>1</SNO>
  <KDate>2018-01-25 15:53:07</KDate>
  <Classification>Internal</Classification>
  <HostName>5550LT1036376</HostName>
  <Domain_User>ADANI/30016376</Domain_User>
  <IPAdd>10.206.22.116</IPAdd>
  <FilePath>C:\Users\30016376\AppData\Local\Microsoft\Windows\Temporary Internet Files\Content.Outlook\V2TYGB72\GTC.docx</FilePath>
  <KID>4CBB587A3074636524923874123197</KID>
</Klassify>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11152-9FFE-43F4-8D55-888BD6651731}">
  <ds:schemaRefs/>
</ds:datastoreItem>
</file>

<file path=customXml/itemProps2.xml><?xml version="1.0" encoding="utf-8"?>
<ds:datastoreItem xmlns:ds="http://schemas.openxmlformats.org/officeDocument/2006/customXml" ds:itemID="{42F514F2-A86D-48FF-821A-602FC13D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List of Material for the eAuction Sale Dated 28th May 2008</vt:lpstr>
    </vt:vector>
  </TitlesOfParts>
  <Company>Microsoft</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Material for the eAuction Sale Dated 28th May 2008</dc:title>
  <dc:creator>Amol Patil</dc:creator>
  <cp:lastModifiedBy>C B. Jayarajan</cp:lastModifiedBy>
  <cp:revision>8</cp:revision>
  <cp:lastPrinted>2018-01-25T10:57:00Z</cp:lastPrinted>
  <dcterms:created xsi:type="dcterms:W3CDTF">2018-01-25T10:47:00Z</dcterms:created>
  <dcterms:modified xsi:type="dcterms:W3CDTF">2018-01-25T11:39:00Z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vt:lpwstr>
  </property>
</Properties>
</file>